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4F97" w:rsidRDefault="00A84F97" w:rsidP="0082280C">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Тезисы лекций</w:t>
      </w:r>
    </w:p>
    <w:p w:rsidR="00CD3969" w:rsidRDefault="00CD3969" w:rsidP="00CD3969">
      <w:pPr>
        <w:spacing w:after="0" w:line="240" w:lineRule="auto"/>
        <w:jc w:val="both"/>
        <w:rPr>
          <w:rFonts w:ascii="Times New Roman" w:eastAsia="Times New Roman" w:hAnsi="Times New Roman" w:cs="Times New Roman"/>
          <w:sz w:val="28"/>
          <w:szCs w:val="28"/>
          <w:lang w:eastAsia="ru-RU"/>
        </w:rPr>
      </w:pPr>
    </w:p>
    <w:p w:rsidR="00E3405A" w:rsidRDefault="00A84F97" w:rsidP="00CD3969">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Тема 1.</w:t>
      </w:r>
      <w:r w:rsidR="00CD3969" w:rsidRPr="0082280C">
        <w:rPr>
          <w:rFonts w:ascii="Times New Roman" w:eastAsia="Times New Roman" w:hAnsi="Times New Roman" w:cs="Times New Roman"/>
          <w:b/>
          <w:sz w:val="28"/>
          <w:szCs w:val="28"/>
          <w:lang w:eastAsia="ru-RU"/>
        </w:rPr>
        <w:t xml:space="preserve">  </w:t>
      </w:r>
      <w:r w:rsidR="00E3405A" w:rsidRPr="0082280C">
        <w:rPr>
          <w:rFonts w:ascii="Times New Roman" w:eastAsia="Times New Roman" w:hAnsi="Times New Roman" w:cs="Times New Roman"/>
          <w:b/>
          <w:sz w:val="28"/>
          <w:szCs w:val="28"/>
          <w:lang w:eastAsia="ru-RU"/>
        </w:rPr>
        <w:t>Роль листовой штамповки в машиностроении.</w:t>
      </w:r>
    </w:p>
    <w:p w:rsidR="00A84F97" w:rsidRDefault="00A84F97" w:rsidP="00CD3969">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Цель: ознакомиться с принципами штамповки, основными операциями</w:t>
      </w:r>
    </w:p>
    <w:p w:rsidR="00A84F97" w:rsidRDefault="00A84F97" w:rsidP="00CD3969">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План: </w:t>
      </w:r>
    </w:p>
    <w:p w:rsidR="00A84F97" w:rsidRPr="00A84F97" w:rsidRDefault="00A84F97" w:rsidP="00CD39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1 </w:t>
      </w:r>
      <w:r w:rsidRPr="00E3405A">
        <w:rPr>
          <w:rFonts w:ascii="Times New Roman" w:eastAsia="Times New Roman" w:hAnsi="Times New Roman" w:cs="Times New Roman"/>
          <w:sz w:val="28"/>
          <w:szCs w:val="28"/>
          <w:lang w:eastAsia="ru-RU"/>
        </w:rPr>
        <w:t>Принцип штамповки. Основные операции листовой штамповки.</w:t>
      </w:r>
    </w:p>
    <w:p w:rsidR="00A84F97" w:rsidRDefault="00A84F97" w:rsidP="00A84F97">
      <w:pPr>
        <w:spacing w:after="0" w:line="240" w:lineRule="auto"/>
        <w:jc w:val="both"/>
        <w:rPr>
          <w:rFonts w:ascii="Times New Roman" w:eastAsia="Times New Roman" w:hAnsi="Times New Roman" w:cs="Times New Roman"/>
          <w:sz w:val="28"/>
          <w:szCs w:val="28"/>
          <w:lang w:eastAsia="ru-RU"/>
        </w:rPr>
      </w:pPr>
      <w:proofErr w:type="gramStart"/>
      <w:r w:rsidRPr="00A84F97">
        <w:rPr>
          <w:rFonts w:ascii="Times New Roman" w:eastAsia="Times New Roman" w:hAnsi="Times New Roman" w:cs="Times New Roman"/>
          <w:b/>
          <w:sz w:val="28"/>
          <w:szCs w:val="28"/>
          <w:lang w:eastAsia="ru-RU"/>
        </w:rPr>
        <w:t>2</w:t>
      </w:r>
      <w:r w:rsidRPr="00E3405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w:t>
      </w:r>
      <w:r w:rsidRPr="00E3405A">
        <w:rPr>
          <w:rFonts w:ascii="Times New Roman" w:eastAsia="Times New Roman" w:hAnsi="Times New Roman" w:cs="Times New Roman"/>
          <w:sz w:val="28"/>
          <w:szCs w:val="28"/>
          <w:lang w:eastAsia="ru-RU"/>
        </w:rPr>
        <w:t>сновн</w:t>
      </w:r>
      <w:r>
        <w:rPr>
          <w:rFonts w:ascii="Times New Roman" w:eastAsia="Times New Roman" w:hAnsi="Times New Roman" w:cs="Times New Roman"/>
          <w:sz w:val="28"/>
          <w:szCs w:val="28"/>
          <w:lang w:eastAsia="ru-RU"/>
        </w:rPr>
        <w:t>ые операции в листовой штамповки</w:t>
      </w:r>
      <w:proofErr w:type="gramEnd"/>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p>
    <w:p w:rsidR="00E3405A" w:rsidRDefault="00A84F97" w:rsidP="00E3405A">
      <w:pPr>
        <w:spacing w:after="0" w:line="240"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proofErr w:type="gramStart"/>
      <w:r>
        <w:rPr>
          <w:rFonts w:ascii="Times New Roman" w:eastAsia="Times New Roman" w:hAnsi="Times New Roman" w:cs="Times New Roman"/>
          <w:sz w:val="28"/>
          <w:szCs w:val="28"/>
          <w:lang w:eastAsia="ru-RU"/>
        </w:rPr>
        <w:t xml:space="preserve"> </w:t>
      </w:r>
      <w:r w:rsidR="00E3405A" w:rsidRPr="00E3405A">
        <w:rPr>
          <w:rFonts w:ascii="Times New Roman" w:eastAsia="Times New Roman" w:hAnsi="Times New Roman" w:cs="Times New Roman"/>
          <w:sz w:val="28"/>
          <w:szCs w:val="28"/>
          <w:lang w:eastAsia="ru-RU"/>
        </w:rPr>
        <w:t>О</w:t>
      </w:r>
      <w:proofErr w:type="gramEnd"/>
      <w:r w:rsidR="00E3405A" w:rsidRPr="00E3405A">
        <w:rPr>
          <w:rFonts w:ascii="Times New Roman" w:eastAsia="Times New Roman" w:hAnsi="Times New Roman" w:cs="Times New Roman"/>
          <w:sz w:val="28"/>
          <w:szCs w:val="28"/>
          <w:lang w:eastAsia="ru-RU"/>
        </w:rPr>
        <w:t>дним из основных методов обработки металлов в современном машиностроении является листовая штамповка. Получаемые с ее помощью детали имеют форму и размеры, соответствующие форме и размерам рабочих частей штампов.</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Листовая штамповка получило широкое применение во всех отраслях промышленности: общем машиностроении, приборостроении, авиа- и автопромышленности. Так в современном автомобиле содержится около 70-80% штампованных деталей, в самолете до 75-80%, а в ряде производств </w:t>
      </w:r>
      <w:proofErr w:type="gramStart"/>
      <w:r w:rsidRPr="00E3405A">
        <w:rPr>
          <w:rFonts w:ascii="Times New Roman" w:eastAsia="Times New Roman" w:hAnsi="Times New Roman" w:cs="Times New Roman"/>
          <w:sz w:val="28"/>
          <w:szCs w:val="28"/>
          <w:lang w:eastAsia="ru-RU"/>
        </w:rPr>
        <w:t>широкого</w:t>
      </w:r>
      <w:proofErr w:type="gramEnd"/>
      <w:r w:rsidRPr="00E3405A">
        <w:rPr>
          <w:rFonts w:ascii="Times New Roman" w:eastAsia="Times New Roman" w:hAnsi="Times New Roman" w:cs="Times New Roman"/>
          <w:sz w:val="28"/>
          <w:szCs w:val="28"/>
          <w:lang w:eastAsia="ru-RU"/>
        </w:rPr>
        <w:t xml:space="preserve"> потребление количество штампованных деталей достигает (по количеству) 95-98%.</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Основными преимуществами листовой штамповки являются:</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достижение экономики используемого материала и снижение себестоимости изделий за счет применение рациональных видов раскроя. Фактор экономии материала при листовой штамповке достаточно велик, поскольку стоимость материала составляет 75-85% от общей стоимости детали и только 15-20% падает на заработанную плату и накладные расходы 30-40%:</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выполнение операций листовой штамповки рабочим, не имеющим высокой квалификации, – работа штамповщика связана с простыми движениями;</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получение достаточно сложных деталей за один два хода на быстроходных прессах;</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получение весьма сложных по форме деталей, которые затруднительно или вообще нельзя изготовить другими способами обработки;</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обеспечение точности размеров деталей в пределах 6-12 квалитетов;</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повышение прочности штампованных деталей за счет упрочнения на 40-80% по сравнению с прочностью исходного материала;</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возможность широкой механизации и автоматизации процессов листовой штамповки.</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В целом, перечисленные преимущества позволяют при замене литых и </w:t>
      </w:r>
      <w:proofErr w:type="gramStart"/>
      <w:r w:rsidRPr="00E3405A">
        <w:rPr>
          <w:rFonts w:ascii="Times New Roman" w:eastAsia="Times New Roman" w:hAnsi="Times New Roman" w:cs="Times New Roman"/>
          <w:sz w:val="28"/>
          <w:szCs w:val="28"/>
          <w:lang w:eastAsia="ru-RU"/>
        </w:rPr>
        <w:t>кованных</w:t>
      </w:r>
      <w:proofErr w:type="gramEnd"/>
      <w:r w:rsidRPr="00E3405A">
        <w:rPr>
          <w:rFonts w:ascii="Times New Roman" w:eastAsia="Times New Roman" w:hAnsi="Times New Roman" w:cs="Times New Roman"/>
          <w:sz w:val="28"/>
          <w:szCs w:val="28"/>
          <w:lang w:eastAsia="ru-RU"/>
        </w:rPr>
        <w:t xml:space="preserve"> деталей </w:t>
      </w:r>
      <w:proofErr w:type="spellStart"/>
      <w:r w:rsidRPr="00E3405A">
        <w:rPr>
          <w:rFonts w:ascii="Times New Roman" w:eastAsia="Times New Roman" w:hAnsi="Times New Roman" w:cs="Times New Roman"/>
          <w:sz w:val="28"/>
          <w:szCs w:val="28"/>
          <w:lang w:eastAsia="ru-RU"/>
        </w:rPr>
        <w:t>листоштампованными</w:t>
      </w:r>
      <w:proofErr w:type="spellEnd"/>
      <w:r w:rsidRPr="00E3405A">
        <w:rPr>
          <w:rFonts w:ascii="Times New Roman" w:eastAsia="Times New Roman" w:hAnsi="Times New Roman" w:cs="Times New Roman"/>
          <w:sz w:val="28"/>
          <w:szCs w:val="28"/>
          <w:lang w:eastAsia="ru-RU"/>
        </w:rPr>
        <w:t>, снизить массу деталей на 25-50%, уменьшить расход металла на 30-70% и снизить трудоемкость до 50-80%.</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Однако листовой штамповке присуще и недостатки, основными из которых являются высокая стоимость штампов. Несмотря на снижение, последние годы стоимость штампов составляет пока 15-20% от стоимости продукции.</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lastRenderedPageBreak/>
        <w:t>Современное развитие листовой штамповки осуществляется по следующим направлениям:</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 замена литых кованых деталей на </w:t>
      </w:r>
      <w:proofErr w:type="gramStart"/>
      <w:r w:rsidRPr="00E3405A">
        <w:rPr>
          <w:rFonts w:ascii="Times New Roman" w:eastAsia="Times New Roman" w:hAnsi="Times New Roman" w:cs="Times New Roman"/>
          <w:sz w:val="28"/>
          <w:szCs w:val="28"/>
          <w:lang w:eastAsia="ru-RU"/>
        </w:rPr>
        <w:t>штампованные</w:t>
      </w:r>
      <w:proofErr w:type="gramEnd"/>
      <w:r w:rsidRPr="00E3405A">
        <w:rPr>
          <w:rFonts w:ascii="Times New Roman" w:eastAsia="Times New Roman" w:hAnsi="Times New Roman" w:cs="Times New Roman"/>
          <w:sz w:val="28"/>
          <w:szCs w:val="28"/>
          <w:lang w:eastAsia="ru-RU"/>
        </w:rPr>
        <w:t xml:space="preserve"> или штампосварные;</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улучшение существующих и создание новых технологических процессов;</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применение штамповки в мелкосерийном производстве с использованием универсальных штампов и поэлементной штамповки;</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снижение расхода металла за счет внедрения безотходного и малоотходного раскроя, повышение точности расчета заготовок и т.д.;</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повышение точности деталей;</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увеличение производительности за с</w:t>
      </w:r>
      <w:r>
        <w:rPr>
          <w:rFonts w:ascii="Times New Roman" w:eastAsia="Times New Roman" w:hAnsi="Times New Roman" w:cs="Times New Roman"/>
          <w:sz w:val="28"/>
          <w:szCs w:val="28"/>
          <w:lang w:eastAsia="ru-RU"/>
        </w:rPr>
        <w:t xml:space="preserve">чет механизации и автоматизации </w:t>
      </w:r>
      <w:r w:rsidRPr="00E3405A">
        <w:rPr>
          <w:rFonts w:ascii="Times New Roman" w:eastAsia="Times New Roman" w:hAnsi="Times New Roman" w:cs="Times New Roman"/>
          <w:sz w:val="28"/>
          <w:szCs w:val="28"/>
          <w:lang w:eastAsia="ru-RU"/>
        </w:rPr>
        <w:t>процессов штамповки;</w:t>
      </w:r>
    </w:p>
    <w:p w:rsidR="00E3405A" w:rsidRDefault="00E3405A" w:rsidP="00E3405A">
      <w:pPr>
        <w:spacing w:after="0" w:line="240" w:lineRule="auto"/>
        <w:ind w:firstLine="720"/>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повышение стойкости штампов за счет внедрения твердых сплавов, износостойкости сталей и нормализации деталей штампов.</w:t>
      </w:r>
    </w:p>
    <w:p w:rsidR="00E3405A" w:rsidRDefault="00E3405A" w:rsidP="00E3405A">
      <w:pPr>
        <w:spacing w:after="0" w:line="240" w:lineRule="auto"/>
        <w:jc w:val="both"/>
        <w:rPr>
          <w:rFonts w:ascii="Times New Roman" w:eastAsia="Times New Roman" w:hAnsi="Times New Roman" w:cs="Times New Roman"/>
          <w:sz w:val="28"/>
          <w:szCs w:val="28"/>
          <w:lang w:eastAsia="ru-RU"/>
        </w:rPr>
      </w:pPr>
    </w:p>
    <w:p w:rsidR="00CD3969" w:rsidRDefault="00A84F97" w:rsidP="00CD3969">
      <w:pPr>
        <w:spacing w:after="0" w:line="240" w:lineRule="auto"/>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2</w:t>
      </w:r>
      <w:r>
        <w:rPr>
          <w:rFonts w:ascii="Times New Roman" w:eastAsia="Times New Roman" w:hAnsi="Times New Roman" w:cs="Times New Roman"/>
          <w:sz w:val="28"/>
          <w:szCs w:val="28"/>
          <w:lang w:eastAsia="ru-RU"/>
        </w:rPr>
        <w:t xml:space="preserve"> </w:t>
      </w:r>
      <w:r w:rsidR="00E3405A" w:rsidRPr="00E3405A">
        <w:rPr>
          <w:rFonts w:ascii="Times New Roman" w:eastAsia="Times New Roman" w:hAnsi="Times New Roman" w:cs="Times New Roman"/>
          <w:sz w:val="28"/>
          <w:szCs w:val="28"/>
          <w:lang w:eastAsia="ru-RU"/>
        </w:rPr>
        <w:t>Процесс штамповки производится в штампах,</w:t>
      </w:r>
      <w:r w:rsidR="00CD3969">
        <w:rPr>
          <w:rFonts w:ascii="Times New Roman" w:eastAsia="Times New Roman" w:hAnsi="Times New Roman" w:cs="Times New Roman"/>
          <w:sz w:val="28"/>
          <w:szCs w:val="28"/>
          <w:lang w:eastAsia="ru-RU"/>
        </w:rPr>
        <w:t xml:space="preserve"> состоящих из двух частей (рис.</w:t>
      </w:r>
      <w:r w:rsidR="00E3405A" w:rsidRPr="00E3405A">
        <w:rPr>
          <w:rFonts w:ascii="Times New Roman" w:eastAsia="Times New Roman" w:hAnsi="Times New Roman" w:cs="Times New Roman"/>
          <w:sz w:val="28"/>
          <w:szCs w:val="28"/>
          <w:lang w:eastAsia="ru-RU"/>
        </w:rPr>
        <w:t>1).</w:t>
      </w:r>
    </w:p>
    <w:p w:rsidR="00CD3969" w:rsidRDefault="00E3405A" w:rsidP="00CD3969">
      <w:pPr>
        <w:spacing w:after="0" w:line="240" w:lineRule="auto"/>
        <w:jc w:val="center"/>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br/>
      </w:r>
      <w:r w:rsidRPr="00E3405A">
        <w:rPr>
          <w:rFonts w:ascii="Times New Roman" w:eastAsia="Times New Roman" w:hAnsi="Times New Roman" w:cs="Times New Roman"/>
          <w:sz w:val="28"/>
          <w:szCs w:val="28"/>
          <w:lang w:eastAsia="ru-RU"/>
        </w:rPr>
        <w:br/>
      </w:r>
      <w:r w:rsidRPr="00E3405A">
        <w:rPr>
          <w:rFonts w:ascii="Times New Roman" w:eastAsia="Times New Roman" w:hAnsi="Times New Roman" w:cs="Times New Roman"/>
          <w:noProof/>
          <w:sz w:val="28"/>
          <w:szCs w:val="28"/>
          <w:lang w:eastAsia="ru-RU"/>
        </w:rPr>
        <w:drawing>
          <wp:inline distT="0" distB="0" distL="0" distR="0" wp14:anchorId="16A18944" wp14:editId="4E1BB0F9">
            <wp:extent cx="5038725" cy="2695575"/>
            <wp:effectExtent l="0" t="0" r="9525" b="9525"/>
            <wp:docPr id="3" name="Рисунок 3" descr="http://www.studmed.ru/docs/static/d/b/f/0/6/dbf065514c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udmed.ru/docs/static/d/b/f/0/6/dbf065514c2.gif"/>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38725" cy="2695575"/>
                    </a:xfrm>
                    <a:prstGeom prst="rect">
                      <a:avLst/>
                    </a:prstGeom>
                    <a:noFill/>
                    <a:ln>
                      <a:noFill/>
                    </a:ln>
                  </pic:spPr>
                </pic:pic>
              </a:graphicData>
            </a:graphic>
          </wp:inline>
        </w:drawing>
      </w:r>
      <w:r w:rsidR="00CD3969">
        <w:rPr>
          <w:rFonts w:ascii="Times New Roman" w:eastAsia="Times New Roman" w:hAnsi="Times New Roman" w:cs="Times New Roman"/>
          <w:sz w:val="28"/>
          <w:szCs w:val="28"/>
          <w:lang w:eastAsia="ru-RU"/>
        </w:rPr>
        <w:br/>
      </w:r>
      <w:r w:rsidR="00CD3969">
        <w:rPr>
          <w:rFonts w:ascii="Times New Roman" w:eastAsia="Times New Roman" w:hAnsi="Times New Roman" w:cs="Times New Roman"/>
          <w:sz w:val="28"/>
          <w:szCs w:val="28"/>
          <w:lang w:eastAsia="ru-RU"/>
        </w:rPr>
        <w:br/>
      </w:r>
      <w:proofErr w:type="spellStart"/>
      <w:r w:rsidR="00CD3969">
        <w:rPr>
          <w:rFonts w:ascii="Times New Roman" w:eastAsia="Times New Roman" w:hAnsi="Times New Roman" w:cs="Times New Roman"/>
          <w:sz w:val="28"/>
          <w:szCs w:val="28"/>
          <w:lang w:eastAsia="ru-RU"/>
        </w:rPr>
        <w:t>Риунок</w:t>
      </w:r>
      <w:proofErr w:type="spellEnd"/>
      <w:r w:rsidR="00CD3969">
        <w:rPr>
          <w:rFonts w:ascii="Times New Roman" w:eastAsia="Times New Roman" w:hAnsi="Times New Roman" w:cs="Times New Roman"/>
          <w:sz w:val="28"/>
          <w:szCs w:val="28"/>
          <w:lang w:eastAsia="ru-RU"/>
        </w:rPr>
        <w:t xml:space="preserve"> 1-</w:t>
      </w:r>
      <w:r w:rsidRPr="00E3405A">
        <w:rPr>
          <w:rFonts w:ascii="Times New Roman" w:eastAsia="Times New Roman" w:hAnsi="Times New Roman" w:cs="Times New Roman"/>
          <w:sz w:val="28"/>
          <w:szCs w:val="28"/>
          <w:lang w:eastAsia="ru-RU"/>
        </w:rPr>
        <w:t xml:space="preserve"> Схем</w:t>
      </w:r>
      <w:r w:rsidR="00CD3969">
        <w:rPr>
          <w:rFonts w:ascii="Times New Roman" w:eastAsia="Times New Roman" w:hAnsi="Times New Roman" w:cs="Times New Roman"/>
          <w:sz w:val="28"/>
          <w:szCs w:val="28"/>
          <w:lang w:eastAsia="ru-RU"/>
        </w:rPr>
        <w:t>а штампа для холодной штамповки</w:t>
      </w:r>
    </w:p>
    <w:p w:rsidR="00CD3969" w:rsidRDefault="00CD3969" w:rsidP="00CD3969">
      <w:pPr>
        <w:spacing w:after="0" w:line="240" w:lineRule="auto"/>
        <w:jc w:val="center"/>
        <w:rPr>
          <w:rFonts w:ascii="Times New Roman" w:eastAsia="Times New Roman" w:hAnsi="Times New Roman" w:cs="Times New Roman"/>
          <w:sz w:val="28"/>
          <w:szCs w:val="28"/>
          <w:lang w:eastAsia="ru-RU"/>
        </w:rPr>
      </w:pPr>
    </w:p>
    <w:p w:rsidR="00CD3969" w:rsidRDefault="00E3405A" w:rsidP="00E3405A">
      <w:pPr>
        <w:spacing w:after="0" w:line="240" w:lineRule="auto"/>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К ползуну пресса 1 крепится верхняя часть штампа, представляемая собой верхнюю плиту и </w:t>
      </w:r>
      <w:proofErr w:type="spellStart"/>
      <w:r w:rsidRPr="00E3405A">
        <w:rPr>
          <w:rFonts w:ascii="Times New Roman" w:eastAsia="Times New Roman" w:hAnsi="Times New Roman" w:cs="Times New Roman"/>
          <w:sz w:val="28"/>
          <w:szCs w:val="28"/>
          <w:lang w:eastAsia="ru-RU"/>
        </w:rPr>
        <w:t>пуансодержатель</w:t>
      </w:r>
      <w:proofErr w:type="spellEnd"/>
      <w:r w:rsidRPr="00E3405A">
        <w:rPr>
          <w:rFonts w:ascii="Times New Roman" w:eastAsia="Times New Roman" w:hAnsi="Times New Roman" w:cs="Times New Roman"/>
          <w:sz w:val="28"/>
          <w:szCs w:val="28"/>
          <w:lang w:eastAsia="ru-RU"/>
        </w:rPr>
        <w:t xml:space="preserve"> 2 с рабочим инструментом – пунсоном 3. Верхняя плита крепится к ползуну пресса хвостовиком или болтами. Нижняя часть штампа – это нижняя плита 5 с расположенной на ней матрицей 4 и устанавливаемая на столе пресса 6. </w:t>
      </w:r>
      <w:proofErr w:type="gramStart"/>
      <w:r w:rsidRPr="00E3405A">
        <w:rPr>
          <w:rFonts w:ascii="Times New Roman" w:eastAsia="Times New Roman" w:hAnsi="Times New Roman" w:cs="Times New Roman"/>
          <w:sz w:val="28"/>
          <w:szCs w:val="28"/>
          <w:lang w:eastAsia="ru-RU"/>
        </w:rPr>
        <w:t>Обрабатываемы</w:t>
      </w:r>
      <w:proofErr w:type="gramEnd"/>
      <w:r w:rsidRPr="00E3405A">
        <w:rPr>
          <w:rFonts w:ascii="Times New Roman" w:eastAsia="Times New Roman" w:hAnsi="Times New Roman" w:cs="Times New Roman"/>
          <w:sz w:val="28"/>
          <w:szCs w:val="28"/>
          <w:lang w:eastAsia="ru-RU"/>
        </w:rPr>
        <w:t xml:space="preserve"> материал 7 укладывается на матрицу. При опускание ползуна пресса пуансон воздействует на </w:t>
      </w:r>
      <w:proofErr w:type="gramStart"/>
      <w:r w:rsidRPr="00E3405A">
        <w:rPr>
          <w:rFonts w:ascii="Times New Roman" w:eastAsia="Times New Roman" w:hAnsi="Times New Roman" w:cs="Times New Roman"/>
          <w:sz w:val="28"/>
          <w:szCs w:val="28"/>
          <w:lang w:eastAsia="ru-RU"/>
        </w:rPr>
        <w:t>материал</w:t>
      </w:r>
      <w:proofErr w:type="gramEnd"/>
      <w:r w:rsidRPr="00E3405A">
        <w:rPr>
          <w:rFonts w:ascii="Times New Roman" w:eastAsia="Times New Roman" w:hAnsi="Times New Roman" w:cs="Times New Roman"/>
          <w:sz w:val="28"/>
          <w:szCs w:val="28"/>
          <w:lang w:eastAsia="ru-RU"/>
        </w:rPr>
        <w:t xml:space="preserve"> и часть его проталкивает в матрицу. При этом материал претерпевает деформации и принимает форму и размеры матрицы или же разделяется на части.</w:t>
      </w:r>
    </w:p>
    <w:p w:rsidR="00CD3969" w:rsidRDefault="00E3405A" w:rsidP="00E3405A">
      <w:pPr>
        <w:spacing w:after="0" w:line="240" w:lineRule="auto"/>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lastRenderedPageBreak/>
        <w:t>Другие виды штампов, используется в листовой штамповке, а также подробное описание их конструкций и</w:t>
      </w:r>
      <w:r w:rsidR="00CD3969">
        <w:rPr>
          <w:rFonts w:ascii="Times New Roman" w:eastAsia="Times New Roman" w:hAnsi="Times New Roman" w:cs="Times New Roman"/>
          <w:sz w:val="28"/>
          <w:szCs w:val="28"/>
          <w:lang w:eastAsia="ru-RU"/>
        </w:rPr>
        <w:t xml:space="preserve"> деталей будем разобрано ниже.</w:t>
      </w:r>
    </w:p>
    <w:p w:rsidR="00CD3969" w:rsidRDefault="00E3405A" w:rsidP="00E3405A">
      <w:pPr>
        <w:spacing w:after="0" w:line="240" w:lineRule="auto"/>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Все операции листовой штамповки, в зависимости от степени деформации и характера, действующих на материал сил, разделяют на две группы: </w:t>
      </w:r>
    </w:p>
    <w:p w:rsidR="00CD3969" w:rsidRDefault="00E3405A" w:rsidP="00E3405A">
      <w:pPr>
        <w:spacing w:after="0" w:line="240" w:lineRule="auto"/>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а) разделительные операции</w:t>
      </w:r>
      <w:r w:rsidR="00CD3969">
        <w:rPr>
          <w:rFonts w:ascii="Times New Roman" w:eastAsia="Times New Roman" w:hAnsi="Times New Roman" w:cs="Times New Roman"/>
          <w:sz w:val="28"/>
          <w:szCs w:val="28"/>
          <w:lang w:eastAsia="ru-RU"/>
        </w:rPr>
        <w:t xml:space="preserve">, </w:t>
      </w:r>
    </w:p>
    <w:p w:rsidR="00CD3969" w:rsidRDefault="00CD3969" w:rsidP="00E3405A">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 формоизменяющие операции.</w:t>
      </w:r>
    </w:p>
    <w:p w:rsidR="00CD3969" w:rsidRDefault="00E3405A" w:rsidP="00CD3969">
      <w:pPr>
        <w:spacing w:after="0" w:line="240" w:lineRule="auto"/>
        <w:ind w:firstLine="708"/>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При разделительных операциях пластическая деформация металла завершатся хрупким состоянием </w:t>
      </w:r>
      <w:proofErr w:type="gramStart"/>
      <w:r w:rsidRPr="00E3405A">
        <w:rPr>
          <w:rFonts w:ascii="Times New Roman" w:eastAsia="Times New Roman" w:hAnsi="Times New Roman" w:cs="Times New Roman"/>
          <w:sz w:val="28"/>
          <w:szCs w:val="28"/>
          <w:lang w:eastAsia="ru-RU"/>
        </w:rPr>
        <w:t>материала</w:t>
      </w:r>
      <w:proofErr w:type="gramEnd"/>
      <w:r w:rsidRPr="00E3405A">
        <w:rPr>
          <w:rFonts w:ascii="Times New Roman" w:eastAsia="Times New Roman" w:hAnsi="Times New Roman" w:cs="Times New Roman"/>
          <w:sz w:val="28"/>
          <w:szCs w:val="28"/>
          <w:lang w:eastAsia="ru-RU"/>
        </w:rPr>
        <w:t xml:space="preserve"> и отделение одной его части от другой. В этом случае значительные пластические деформации распределены по контуру, в то время как остальная часть материала или совсем не испытывает напряжений и деформаций, или испытывает, но небольшие п</w:t>
      </w:r>
      <w:r w:rsidR="00CD3969">
        <w:rPr>
          <w:rFonts w:ascii="Times New Roman" w:eastAsia="Times New Roman" w:hAnsi="Times New Roman" w:cs="Times New Roman"/>
          <w:sz w:val="28"/>
          <w:szCs w:val="28"/>
          <w:lang w:eastAsia="ru-RU"/>
        </w:rPr>
        <w:t>о величине.</w:t>
      </w:r>
    </w:p>
    <w:p w:rsidR="00CD3969" w:rsidRDefault="00E3405A" w:rsidP="00CD3969">
      <w:pPr>
        <w:spacing w:after="0" w:line="240" w:lineRule="auto"/>
        <w:ind w:firstLine="708"/>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При формоизменяющих операциях процесс штамповки все время сопровождается пластической деформацией, соизмеримой с размерами тела. Вследствие этого деформация не завершается хрупким состоянием материала, а </w:t>
      </w:r>
      <w:proofErr w:type="gramStart"/>
      <w:r w:rsidRPr="00E3405A">
        <w:rPr>
          <w:rFonts w:ascii="Times New Roman" w:eastAsia="Times New Roman" w:hAnsi="Times New Roman" w:cs="Times New Roman"/>
          <w:sz w:val="28"/>
          <w:szCs w:val="28"/>
          <w:lang w:eastAsia="ru-RU"/>
        </w:rPr>
        <w:t>последний</w:t>
      </w:r>
      <w:proofErr w:type="gramEnd"/>
      <w:r w:rsidRPr="00E3405A">
        <w:rPr>
          <w:rFonts w:ascii="Times New Roman" w:eastAsia="Times New Roman" w:hAnsi="Times New Roman" w:cs="Times New Roman"/>
          <w:sz w:val="28"/>
          <w:szCs w:val="28"/>
          <w:lang w:eastAsia="ru-RU"/>
        </w:rPr>
        <w:t xml:space="preserve"> принимает форму и размеры раб</w:t>
      </w:r>
      <w:r w:rsidR="00CD3969">
        <w:rPr>
          <w:rFonts w:ascii="Times New Roman" w:eastAsia="Times New Roman" w:hAnsi="Times New Roman" w:cs="Times New Roman"/>
          <w:sz w:val="28"/>
          <w:szCs w:val="28"/>
          <w:lang w:eastAsia="ru-RU"/>
        </w:rPr>
        <w:t>очих частей штампа.</w:t>
      </w:r>
    </w:p>
    <w:p w:rsidR="00CD3969" w:rsidRDefault="00E3405A" w:rsidP="00CD3969">
      <w:pPr>
        <w:spacing w:after="0" w:line="240" w:lineRule="auto"/>
        <w:ind w:firstLine="708"/>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В соответствии с ГОСТ 18970-84 к </w:t>
      </w:r>
      <w:proofErr w:type="gramStart"/>
      <w:r w:rsidRPr="00E3405A">
        <w:rPr>
          <w:rFonts w:ascii="Times New Roman" w:eastAsia="Times New Roman" w:hAnsi="Times New Roman" w:cs="Times New Roman"/>
          <w:sz w:val="28"/>
          <w:szCs w:val="28"/>
          <w:lang w:eastAsia="ru-RU"/>
        </w:rPr>
        <w:t>разделительным</w:t>
      </w:r>
      <w:proofErr w:type="gramEnd"/>
      <w:r w:rsidRPr="00E3405A">
        <w:rPr>
          <w:rFonts w:ascii="Times New Roman" w:eastAsia="Times New Roman" w:hAnsi="Times New Roman" w:cs="Times New Roman"/>
          <w:sz w:val="28"/>
          <w:szCs w:val="28"/>
          <w:lang w:eastAsia="ru-RU"/>
        </w:rPr>
        <w:t xml:space="preserve"> относятся следующие операции:</w:t>
      </w:r>
    </w:p>
    <w:p w:rsidR="00CD3969" w:rsidRDefault="00E3405A" w:rsidP="00CD3969">
      <w:pPr>
        <w:spacing w:after="0" w:line="240" w:lineRule="auto"/>
        <w:ind w:firstLine="708"/>
        <w:jc w:val="center"/>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br/>
      </w:r>
      <w:r w:rsidRPr="00E3405A">
        <w:rPr>
          <w:rFonts w:ascii="Times New Roman" w:eastAsia="Times New Roman" w:hAnsi="Times New Roman" w:cs="Times New Roman"/>
          <w:sz w:val="28"/>
          <w:szCs w:val="28"/>
          <w:lang w:eastAsia="ru-RU"/>
        </w:rPr>
        <w:br/>
      </w:r>
      <w:r w:rsidRPr="00E3405A">
        <w:rPr>
          <w:rFonts w:ascii="Times New Roman" w:eastAsia="Times New Roman" w:hAnsi="Times New Roman" w:cs="Times New Roman"/>
          <w:noProof/>
          <w:sz w:val="28"/>
          <w:szCs w:val="28"/>
          <w:lang w:eastAsia="ru-RU"/>
        </w:rPr>
        <w:drawing>
          <wp:inline distT="0" distB="0" distL="0" distR="0" wp14:anchorId="1416E968" wp14:editId="4E050183">
            <wp:extent cx="4257675" cy="3676650"/>
            <wp:effectExtent l="0" t="0" r="9525" b="0"/>
            <wp:docPr id="2" name="Рисунок 2" descr="http://www.studmed.ru/docs/static/c/a/d/9/4/cad94cae4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tudmed.ru/docs/static/c/a/d/9/4/cad94cae486.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7675" cy="3676650"/>
                    </a:xfrm>
                    <a:prstGeom prst="rect">
                      <a:avLst/>
                    </a:prstGeom>
                    <a:noFill/>
                    <a:ln>
                      <a:noFill/>
                    </a:ln>
                  </pic:spPr>
                </pic:pic>
              </a:graphicData>
            </a:graphic>
          </wp:inline>
        </w:drawing>
      </w:r>
      <w:r w:rsidR="00CD3969">
        <w:rPr>
          <w:rFonts w:ascii="Times New Roman" w:eastAsia="Times New Roman" w:hAnsi="Times New Roman" w:cs="Times New Roman"/>
          <w:sz w:val="28"/>
          <w:szCs w:val="28"/>
          <w:lang w:eastAsia="ru-RU"/>
        </w:rPr>
        <w:br/>
      </w:r>
      <w:r w:rsidR="00CD3969">
        <w:rPr>
          <w:rFonts w:ascii="Times New Roman" w:eastAsia="Times New Roman" w:hAnsi="Times New Roman" w:cs="Times New Roman"/>
          <w:sz w:val="28"/>
          <w:szCs w:val="28"/>
          <w:lang w:eastAsia="ru-RU"/>
        </w:rPr>
        <w:br/>
      </w:r>
      <w:r w:rsidRPr="00E3405A">
        <w:rPr>
          <w:rFonts w:ascii="Times New Roman" w:eastAsia="Times New Roman" w:hAnsi="Times New Roman" w:cs="Times New Roman"/>
          <w:sz w:val="28"/>
          <w:szCs w:val="28"/>
          <w:lang w:eastAsia="ru-RU"/>
        </w:rPr>
        <w:t>Ри</w:t>
      </w:r>
      <w:r w:rsidR="00CD3969">
        <w:rPr>
          <w:rFonts w:ascii="Times New Roman" w:eastAsia="Times New Roman" w:hAnsi="Times New Roman" w:cs="Times New Roman"/>
          <w:sz w:val="28"/>
          <w:szCs w:val="28"/>
          <w:lang w:eastAsia="ru-RU"/>
        </w:rPr>
        <w:t>сунок 2- Разделительные операции</w:t>
      </w:r>
    </w:p>
    <w:p w:rsid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p>
    <w:p w:rsidR="00CD3969" w:rsidRDefault="00E3405A" w:rsidP="00CD3969">
      <w:pPr>
        <w:spacing w:after="0" w:line="240" w:lineRule="auto"/>
        <w:ind w:firstLine="708"/>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Отрезка – полное отделение части заготовки по незамкнутому контуру путем сдвига. Операция осуществляется на ножницах или в штампах, причем отрезанная часть материала может быть изделием (заготовкой</w:t>
      </w:r>
      <w:r w:rsidR="00CD3969">
        <w:rPr>
          <w:rFonts w:ascii="Times New Roman" w:eastAsia="Times New Roman" w:hAnsi="Times New Roman" w:cs="Times New Roman"/>
          <w:sz w:val="28"/>
          <w:szCs w:val="28"/>
          <w:lang w:eastAsia="ru-RU"/>
        </w:rPr>
        <w:t xml:space="preserve">) или отходом (рис. 2, </w:t>
      </w:r>
      <w:proofErr w:type="spellStart"/>
      <w:r w:rsidR="00CD3969">
        <w:rPr>
          <w:rFonts w:ascii="Times New Roman" w:eastAsia="Times New Roman" w:hAnsi="Times New Roman" w:cs="Times New Roman"/>
          <w:sz w:val="28"/>
          <w:szCs w:val="28"/>
          <w:lang w:eastAsia="ru-RU"/>
        </w:rPr>
        <w:t>а</w:t>
      </w:r>
      <w:proofErr w:type="gramStart"/>
      <w:r w:rsidR="00CD3969">
        <w:rPr>
          <w:rFonts w:ascii="Times New Roman" w:eastAsia="Times New Roman" w:hAnsi="Times New Roman" w:cs="Times New Roman"/>
          <w:sz w:val="28"/>
          <w:szCs w:val="28"/>
          <w:lang w:eastAsia="ru-RU"/>
        </w:rPr>
        <w:t>,б</w:t>
      </w:r>
      <w:proofErr w:type="spellEnd"/>
      <w:proofErr w:type="gramEnd"/>
      <w:r w:rsidR="00CD3969">
        <w:rPr>
          <w:rFonts w:ascii="Times New Roman" w:eastAsia="Times New Roman" w:hAnsi="Times New Roman" w:cs="Times New Roman"/>
          <w:sz w:val="28"/>
          <w:szCs w:val="28"/>
          <w:lang w:eastAsia="ru-RU"/>
        </w:rPr>
        <w:t>).</w:t>
      </w:r>
    </w:p>
    <w:p w:rsidR="00CD3969" w:rsidRDefault="00E3405A" w:rsidP="00CD3969">
      <w:pPr>
        <w:spacing w:after="0" w:line="240" w:lineRule="auto"/>
        <w:ind w:firstLine="708"/>
        <w:jc w:val="both"/>
        <w:rPr>
          <w:rFonts w:ascii="Times New Roman" w:eastAsia="Times New Roman" w:hAnsi="Times New Roman" w:cs="Times New Roman"/>
          <w:sz w:val="28"/>
          <w:szCs w:val="28"/>
          <w:lang w:eastAsia="ru-RU"/>
        </w:rPr>
      </w:pPr>
      <w:proofErr w:type="spellStart"/>
      <w:r w:rsidRPr="00E3405A">
        <w:rPr>
          <w:rFonts w:ascii="Times New Roman" w:eastAsia="Times New Roman" w:hAnsi="Times New Roman" w:cs="Times New Roman"/>
          <w:sz w:val="28"/>
          <w:szCs w:val="28"/>
          <w:lang w:eastAsia="ru-RU"/>
        </w:rPr>
        <w:lastRenderedPageBreak/>
        <w:t>Надрезка</w:t>
      </w:r>
      <w:proofErr w:type="spellEnd"/>
      <w:r w:rsidRPr="00E3405A">
        <w:rPr>
          <w:rFonts w:ascii="Times New Roman" w:eastAsia="Times New Roman" w:hAnsi="Times New Roman" w:cs="Times New Roman"/>
          <w:sz w:val="28"/>
          <w:szCs w:val="28"/>
          <w:lang w:eastAsia="ru-RU"/>
        </w:rPr>
        <w:t> – неполное отделение материала по незамкнутому контуру без уд</w:t>
      </w:r>
      <w:r w:rsidR="00CD3969">
        <w:rPr>
          <w:rFonts w:ascii="Times New Roman" w:eastAsia="Times New Roman" w:hAnsi="Times New Roman" w:cs="Times New Roman"/>
          <w:sz w:val="28"/>
          <w:szCs w:val="28"/>
          <w:lang w:eastAsia="ru-RU"/>
        </w:rPr>
        <w:t>аления остатков (рис. 2, в).</w:t>
      </w:r>
    </w:p>
    <w:p w:rsidR="00CD3969" w:rsidRDefault="00E3405A" w:rsidP="00CD3969">
      <w:pPr>
        <w:spacing w:after="0" w:line="240" w:lineRule="auto"/>
        <w:ind w:firstLine="708"/>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Разрезка – разделение заготовки на части по незамкнутому конту</w:t>
      </w:r>
      <w:r w:rsidR="00CD3969">
        <w:rPr>
          <w:rFonts w:ascii="Times New Roman" w:eastAsia="Times New Roman" w:hAnsi="Times New Roman" w:cs="Times New Roman"/>
          <w:sz w:val="28"/>
          <w:szCs w:val="28"/>
          <w:lang w:eastAsia="ru-RU"/>
        </w:rPr>
        <w:t>ру путем сдвига (рис. 2, г).</w:t>
      </w:r>
    </w:p>
    <w:p w:rsidR="00CD3969" w:rsidRDefault="00E3405A" w:rsidP="00CD3969">
      <w:pPr>
        <w:spacing w:after="0" w:line="240" w:lineRule="auto"/>
        <w:ind w:firstLine="708"/>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Обрезка – удаление излишков </w:t>
      </w:r>
      <w:r w:rsidR="00CD3969">
        <w:rPr>
          <w:rFonts w:ascii="Times New Roman" w:eastAsia="Times New Roman" w:hAnsi="Times New Roman" w:cs="Times New Roman"/>
          <w:sz w:val="28"/>
          <w:szCs w:val="28"/>
          <w:lang w:eastAsia="ru-RU"/>
        </w:rPr>
        <w:t>металла путем сдвига (2, д).</w:t>
      </w:r>
    </w:p>
    <w:p w:rsidR="00CD3969" w:rsidRDefault="00E3405A" w:rsidP="00CD3969">
      <w:pPr>
        <w:spacing w:after="0" w:line="240" w:lineRule="auto"/>
        <w:ind w:firstLine="708"/>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Вырубка – полное отделение заготовки или изделия от исходно заготовки по замкнутому </w:t>
      </w:r>
      <w:r w:rsidR="00CD3969">
        <w:rPr>
          <w:rFonts w:ascii="Times New Roman" w:eastAsia="Times New Roman" w:hAnsi="Times New Roman" w:cs="Times New Roman"/>
          <w:sz w:val="28"/>
          <w:szCs w:val="28"/>
          <w:lang w:eastAsia="ru-RU"/>
        </w:rPr>
        <w:t>контуру путем сдвига (2, е).</w:t>
      </w:r>
    </w:p>
    <w:p w:rsidR="00CD3969" w:rsidRDefault="00E3405A" w:rsidP="00CD3969">
      <w:pPr>
        <w:spacing w:after="0" w:line="240" w:lineRule="auto"/>
        <w:ind w:firstLine="708"/>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Пробивка – образование в заготовки отверстия паза путем сдвига с удалением </w:t>
      </w:r>
      <w:r w:rsidR="00CD3969">
        <w:rPr>
          <w:rFonts w:ascii="Times New Roman" w:eastAsia="Times New Roman" w:hAnsi="Times New Roman" w:cs="Times New Roman"/>
          <w:sz w:val="28"/>
          <w:szCs w:val="28"/>
          <w:lang w:eastAsia="ru-RU"/>
        </w:rPr>
        <w:t>части металла в отход (2, ж).</w:t>
      </w:r>
    </w:p>
    <w:p w:rsidR="00CD3969" w:rsidRDefault="00E3405A" w:rsidP="00CD3969">
      <w:pPr>
        <w:spacing w:after="0" w:line="240" w:lineRule="auto"/>
        <w:ind w:firstLine="708"/>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Зачистка – удаление технологических припусков с помощью штампа с образование стружки для повышения точности размеров и уменьшения шероховатостей поверхности штампованной загото</w:t>
      </w:r>
      <w:r w:rsidR="00CD3969">
        <w:rPr>
          <w:rFonts w:ascii="Times New Roman" w:eastAsia="Times New Roman" w:hAnsi="Times New Roman" w:cs="Times New Roman"/>
          <w:sz w:val="28"/>
          <w:szCs w:val="28"/>
          <w:lang w:eastAsia="ru-RU"/>
        </w:rPr>
        <w:t>вки (2, з).</w:t>
      </w:r>
    </w:p>
    <w:p w:rsidR="00E3405A" w:rsidRDefault="00E3405A" w:rsidP="00CD3969">
      <w:pPr>
        <w:spacing w:after="0" w:line="240" w:lineRule="auto"/>
        <w:ind w:firstLine="708"/>
        <w:jc w:val="both"/>
        <w:rPr>
          <w:rFonts w:ascii="Times New Roman" w:eastAsia="Times New Roman" w:hAnsi="Times New Roman" w:cs="Times New Roman"/>
          <w:sz w:val="28"/>
          <w:szCs w:val="28"/>
          <w:lang w:eastAsia="ru-RU"/>
        </w:rPr>
      </w:pPr>
      <w:r w:rsidRPr="00E3405A">
        <w:rPr>
          <w:rFonts w:ascii="Times New Roman" w:eastAsia="Times New Roman" w:hAnsi="Times New Roman" w:cs="Times New Roman"/>
          <w:sz w:val="28"/>
          <w:szCs w:val="28"/>
          <w:lang w:eastAsia="ru-RU"/>
        </w:rPr>
        <w:t xml:space="preserve">Кроме основных видов операций штамповки применяются комбинированная, последовательная, совмещенная или последовательная штамповка. В этом случае в штампе выполняются несколько операций. Комбинированная штамповка осуществляется в </w:t>
      </w:r>
      <w:proofErr w:type="spellStart"/>
      <w:r w:rsidRPr="00E3405A">
        <w:rPr>
          <w:rFonts w:ascii="Times New Roman" w:eastAsia="Times New Roman" w:hAnsi="Times New Roman" w:cs="Times New Roman"/>
          <w:sz w:val="28"/>
          <w:szCs w:val="28"/>
          <w:lang w:eastAsia="ru-RU"/>
        </w:rPr>
        <w:t>многопереходных</w:t>
      </w:r>
      <w:proofErr w:type="spellEnd"/>
      <w:r w:rsidRPr="00E3405A">
        <w:rPr>
          <w:rFonts w:ascii="Times New Roman" w:eastAsia="Times New Roman" w:hAnsi="Times New Roman" w:cs="Times New Roman"/>
          <w:sz w:val="28"/>
          <w:szCs w:val="28"/>
          <w:lang w:eastAsia="ru-RU"/>
        </w:rPr>
        <w:t xml:space="preserve"> </w:t>
      </w:r>
      <w:proofErr w:type="gramStart"/>
      <w:r w:rsidRPr="00E3405A">
        <w:rPr>
          <w:rFonts w:ascii="Times New Roman" w:eastAsia="Times New Roman" w:hAnsi="Times New Roman" w:cs="Times New Roman"/>
          <w:sz w:val="28"/>
          <w:szCs w:val="28"/>
          <w:lang w:eastAsia="ru-RU"/>
        </w:rPr>
        <w:t>штампах</w:t>
      </w:r>
      <w:proofErr w:type="gramEnd"/>
      <w:r w:rsidRPr="00E3405A">
        <w:rPr>
          <w:rFonts w:ascii="Times New Roman" w:eastAsia="Times New Roman" w:hAnsi="Times New Roman" w:cs="Times New Roman"/>
          <w:sz w:val="28"/>
          <w:szCs w:val="28"/>
          <w:lang w:eastAsia="ru-RU"/>
        </w:rPr>
        <w:t xml:space="preserve"> и позволяют радикально решить вопрос механизации и автоматизации штамповки. </w:t>
      </w:r>
    </w:p>
    <w:p w:rsidR="00000CE7" w:rsidRDefault="00000CE7" w:rsidP="00CD3969">
      <w:pPr>
        <w:spacing w:after="0" w:line="240" w:lineRule="auto"/>
        <w:ind w:firstLine="708"/>
        <w:jc w:val="both"/>
        <w:rPr>
          <w:rFonts w:ascii="Times New Roman" w:eastAsia="Times New Roman" w:hAnsi="Times New Roman" w:cs="Times New Roman"/>
          <w:sz w:val="28"/>
          <w:szCs w:val="28"/>
          <w:lang w:eastAsia="ru-RU"/>
        </w:rPr>
      </w:pPr>
    </w:p>
    <w:p w:rsidR="00000CE7" w:rsidRPr="00000CE7" w:rsidRDefault="00000CE7" w:rsidP="00000CE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
          <w:sz w:val="28"/>
          <w:szCs w:val="28"/>
          <w:lang w:eastAsia="ru-RU"/>
        </w:rPr>
        <w:t>Контрольные вопросы</w:t>
      </w:r>
      <w:r w:rsidRPr="00000CE7">
        <w:rPr>
          <w:rFonts w:ascii="Times New Roman" w:eastAsia="Times New Roman" w:hAnsi="Times New Roman" w:cs="Times New Roman"/>
          <w:b/>
          <w:sz w:val="28"/>
          <w:szCs w:val="28"/>
          <w:lang w:eastAsia="ru-RU"/>
        </w:rPr>
        <w:t>:</w:t>
      </w:r>
    </w:p>
    <w:p w:rsidR="00000CE7" w:rsidRPr="00000CE7" w:rsidRDefault="00000CE7" w:rsidP="00000CE7">
      <w:pPr>
        <w:spacing w:after="0" w:line="240" w:lineRule="auto"/>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1. </w:t>
      </w:r>
      <w:r>
        <w:rPr>
          <w:rFonts w:ascii="Times New Roman" w:eastAsia="Times New Roman" w:hAnsi="Times New Roman" w:cs="Times New Roman"/>
          <w:bCs/>
          <w:sz w:val="28"/>
          <w:szCs w:val="28"/>
          <w:lang w:eastAsia="ru-RU"/>
        </w:rPr>
        <w:t xml:space="preserve">Какие  операции </w:t>
      </w:r>
      <w:r>
        <w:rPr>
          <w:rFonts w:ascii="Times New Roman" w:eastAsia="Times New Roman" w:hAnsi="Times New Roman" w:cs="Times New Roman"/>
          <w:bCs/>
          <w:sz w:val="28"/>
          <w:szCs w:val="28"/>
          <w:lang w:eastAsia="ru-RU"/>
        </w:rPr>
        <w:t xml:space="preserve">листовой штамповки </w:t>
      </w:r>
      <w:r>
        <w:rPr>
          <w:rFonts w:ascii="Times New Roman" w:eastAsia="Times New Roman" w:hAnsi="Times New Roman" w:cs="Times New Roman"/>
          <w:bCs/>
          <w:sz w:val="28"/>
          <w:szCs w:val="28"/>
          <w:lang w:eastAsia="ru-RU"/>
        </w:rPr>
        <w:t xml:space="preserve">Вы знаете? </w:t>
      </w:r>
    </w:p>
    <w:p w:rsidR="00000CE7" w:rsidRPr="00000CE7" w:rsidRDefault="00000CE7" w:rsidP="00000CE7">
      <w:pPr>
        <w:spacing w:after="0" w:line="240" w:lineRule="auto"/>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2. В каких случаях используется горячая и холодная листовая штамповка?</w:t>
      </w:r>
    </w:p>
    <w:p w:rsidR="00000CE7" w:rsidRDefault="00000CE7" w:rsidP="00000CE7">
      <w:pPr>
        <w:spacing w:after="0" w:line="240" w:lineRule="auto"/>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3. </w:t>
      </w:r>
      <w:r>
        <w:rPr>
          <w:rFonts w:ascii="Times New Roman" w:eastAsia="Times New Roman" w:hAnsi="Times New Roman" w:cs="Times New Roman"/>
          <w:bCs/>
          <w:sz w:val="28"/>
          <w:szCs w:val="28"/>
          <w:lang w:eastAsia="ru-RU"/>
        </w:rPr>
        <w:t xml:space="preserve">Что представляет собой </w:t>
      </w:r>
      <w:proofErr w:type="gramStart"/>
      <w:r>
        <w:rPr>
          <w:rFonts w:ascii="Times New Roman" w:eastAsia="Times New Roman" w:hAnsi="Times New Roman" w:cs="Times New Roman"/>
          <w:bCs/>
          <w:sz w:val="28"/>
          <w:szCs w:val="28"/>
          <w:lang w:eastAsia="ru-RU"/>
        </w:rPr>
        <w:t>комбинированная</w:t>
      </w:r>
      <w:proofErr w:type="gramEnd"/>
      <w:r>
        <w:rPr>
          <w:rFonts w:ascii="Times New Roman" w:eastAsia="Times New Roman" w:hAnsi="Times New Roman" w:cs="Times New Roman"/>
          <w:bCs/>
          <w:sz w:val="28"/>
          <w:szCs w:val="28"/>
          <w:lang w:eastAsia="ru-RU"/>
        </w:rPr>
        <w:t xml:space="preserve"> </w:t>
      </w:r>
      <w:proofErr w:type="spellStart"/>
      <w:r>
        <w:rPr>
          <w:rFonts w:ascii="Times New Roman" w:eastAsia="Times New Roman" w:hAnsi="Times New Roman" w:cs="Times New Roman"/>
          <w:bCs/>
          <w:sz w:val="28"/>
          <w:szCs w:val="28"/>
          <w:lang w:eastAsia="ru-RU"/>
        </w:rPr>
        <w:t>штавмповка</w:t>
      </w:r>
      <w:proofErr w:type="spellEnd"/>
      <w:r>
        <w:rPr>
          <w:rFonts w:ascii="Times New Roman" w:eastAsia="Times New Roman" w:hAnsi="Times New Roman" w:cs="Times New Roman"/>
          <w:bCs/>
          <w:sz w:val="28"/>
          <w:szCs w:val="28"/>
          <w:lang w:eastAsia="ru-RU"/>
        </w:rPr>
        <w:t>?</w:t>
      </w:r>
    </w:p>
    <w:p w:rsidR="00000CE7" w:rsidRDefault="00000CE7" w:rsidP="00000CE7">
      <w:pPr>
        <w:spacing w:after="0" w:line="240" w:lineRule="auto"/>
        <w:jc w:val="both"/>
        <w:rPr>
          <w:rFonts w:ascii="Times New Roman" w:eastAsia="Times New Roman" w:hAnsi="Times New Roman" w:cs="Times New Roman"/>
          <w:bCs/>
          <w:sz w:val="28"/>
          <w:szCs w:val="28"/>
          <w:lang w:eastAsia="ru-RU"/>
        </w:rPr>
      </w:pPr>
    </w:p>
    <w:p w:rsidR="00000CE7" w:rsidRPr="00000CE7" w:rsidRDefault="00000CE7" w:rsidP="00000CE7">
      <w:pPr>
        <w:spacing w:after="0" w:line="240" w:lineRule="auto"/>
        <w:jc w:val="both"/>
        <w:rPr>
          <w:rFonts w:ascii="Times New Roman" w:eastAsia="Times New Roman" w:hAnsi="Times New Roman" w:cs="Times New Roman"/>
          <w:b/>
          <w:bCs/>
          <w:sz w:val="28"/>
          <w:szCs w:val="28"/>
          <w:lang w:eastAsia="ru-RU"/>
        </w:rPr>
      </w:pPr>
      <w:r w:rsidRPr="00000CE7">
        <w:rPr>
          <w:rFonts w:ascii="Times New Roman" w:eastAsia="Times New Roman" w:hAnsi="Times New Roman" w:cs="Times New Roman"/>
          <w:b/>
          <w:bCs/>
          <w:sz w:val="28"/>
          <w:szCs w:val="28"/>
          <w:lang w:eastAsia="ru-RU"/>
        </w:rPr>
        <w:t>Литература:</w:t>
      </w:r>
    </w:p>
    <w:p w:rsidR="00000CE7" w:rsidRDefault="00000CE7" w:rsidP="00000CE7">
      <w:pPr>
        <w:spacing w:after="0" w:line="240" w:lineRule="auto"/>
        <w:jc w:val="both"/>
        <w:rPr>
          <w:rFonts w:ascii="Times New Roman" w:eastAsia="Times New Roman" w:hAnsi="Times New Roman" w:cs="Times New Roman"/>
          <w:bCs/>
          <w:sz w:val="28"/>
          <w:szCs w:val="28"/>
          <w:lang w:eastAsia="ru-RU"/>
        </w:rPr>
      </w:pPr>
    </w:p>
    <w:p w:rsidR="00000CE7" w:rsidRPr="00757C9B" w:rsidRDefault="00000CE7" w:rsidP="00000CE7">
      <w:pPr>
        <w:jc w:val="both"/>
        <w:rPr>
          <w:rFonts w:ascii="Times New Roman" w:hAnsi="Times New Roman" w:cs="Times New Roman"/>
          <w:color w:val="000000"/>
          <w:sz w:val="28"/>
          <w:szCs w:val="28"/>
        </w:rPr>
      </w:pPr>
      <w:r w:rsidRPr="00757C9B">
        <w:rPr>
          <w:rFonts w:ascii="Times New Roman" w:hAnsi="Times New Roman" w:cs="Times New Roman"/>
          <w:bCs/>
          <w:color w:val="000000"/>
          <w:sz w:val="28"/>
          <w:szCs w:val="28"/>
        </w:rPr>
        <w:t>1.</w:t>
      </w:r>
      <w:r w:rsidRPr="00757C9B">
        <w:rPr>
          <w:rStyle w:val="apple-converted-space"/>
          <w:color w:val="000000"/>
          <w:sz w:val="28"/>
          <w:szCs w:val="28"/>
        </w:rPr>
        <w:t> </w:t>
      </w:r>
      <w:r w:rsidRPr="00757C9B">
        <w:rPr>
          <w:rFonts w:ascii="Times New Roman" w:hAnsi="Times New Roman" w:cs="Times New Roman"/>
          <w:bCs/>
          <w:color w:val="000000"/>
          <w:sz w:val="28"/>
          <w:szCs w:val="28"/>
        </w:rPr>
        <w:t>Попов Е.А.</w:t>
      </w:r>
      <w:r w:rsidRPr="00757C9B">
        <w:rPr>
          <w:rStyle w:val="apple-converted-space"/>
          <w:color w:val="000000"/>
          <w:sz w:val="28"/>
          <w:szCs w:val="28"/>
        </w:rPr>
        <w:t> </w:t>
      </w:r>
      <w:r w:rsidRPr="00757C9B">
        <w:rPr>
          <w:rFonts w:ascii="Times New Roman" w:hAnsi="Times New Roman" w:cs="Times New Roman"/>
          <w:color w:val="000000"/>
          <w:sz w:val="28"/>
          <w:szCs w:val="28"/>
        </w:rPr>
        <w:t>  Основы теории листовой штамповки: Учеб</w:t>
      </w:r>
      <w:proofErr w:type="gramStart"/>
      <w:r w:rsidRPr="00757C9B">
        <w:rPr>
          <w:rFonts w:ascii="Times New Roman" w:hAnsi="Times New Roman" w:cs="Times New Roman"/>
          <w:color w:val="000000"/>
          <w:sz w:val="28"/>
          <w:szCs w:val="28"/>
        </w:rPr>
        <w:t>.</w:t>
      </w:r>
      <w:proofErr w:type="gramEnd"/>
      <w:r w:rsidRPr="00757C9B">
        <w:rPr>
          <w:rFonts w:ascii="Times New Roman" w:hAnsi="Times New Roman" w:cs="Times New Roman"/>
          <w:color w:val="000000"/>
          <w:sz w:val="28"/>
          <w:szCs w:val="28"/>
        </w:rPr>
        <w:t xml:space="preserve"> </w:t>
      </w:r>
      <w:proofErr w:type="gramStart"/>
      <w:r w:rsidRPr="00757C9B">
        <w:rPr>
          <w:rFonts w:ascii="Times New Roman" w:hAnsi="Times New Roman" w:cs="Times New Roman"/>
          <w:color w:val="000000"/>
          <w:sz w:val="28"/>
          <w:szCs w:val="28"/>
        </w:rPr>
        <w:t>п</w:t>
      </w:r>
      <w:proofErr w:type="gramEnd"/>
      <w:r w:rsidRPr="00757C9B">
        <w:rPr>
          <w:rFonts w:ascii="Times New Roman" w:hAnsi="Times New Roman" w:cs="Times New Roman"/>
          <w:color w:val="000000"/>
          <w:sz w:val="28"/>
          <w:szCs w:val="28"/>
        </w:rPr>
        <w:t>особие для вузов. -  М.:  Машиностроение,  2003</w:t>
      </w:r>
      <w:r w:rsidRPr="00757C9B">
        <w:rPr>
          <w:rStyle w:val="apple-converted-space"/>
          <w:color w:val="000000"/>
          <w:sz w:val="28"/>
          <w:szCs w:val="28"/>
        </w:rPr>
        <w:t> </w:t>
      </w:r>
      <w:r w:rsidRPr="00757C9B">
        <w:rPr>
          <w:rFonts w:ascii="Times New Roman" w:hAnsi="Times New Roman" w:cs="Times New Roman"/>
          <w:bCs/>
          <w:color w:val="000000"/>
          <w:sz w:val="28"/>
          <w:szCs w:val="28"/>
        </w:rPr>
        <w:t xml:space="preserve">  </w:t>
      </w:r>
    </w:p>
    <w:p w:rsid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p>
    <w:p w:rsidR="00CD3969" w:rsidRDefault="00A84F97" w:rsidP="00A84F97">
      <w:pPr>
        <w:spacing w:after="0" w:line="240" w:lineRule="auto"/>
        <w:ind w:firstLine="708"/>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Тема </w:t>
      </w:r>
      <w:r w:rsidR="00CD3969" w:rsidRPr="00000CE7">
        <w:rPr>
          <w:rFonts w:ascii="Times New Roman" w:eastAsia="Times New Roman" w:hAnsi="Times New Roman" w:cs="Times New Roman"/>
          <w:b/>
          <w:sz w:val="28"/>
          <w:szCs w:val="28"/>
          <w:lang w:eastAsia="ru-RU"/>
        </w:rPr>
        <w:t>2</w:t>
      </w:r>
      <w:r>
        <w:rPr>
          <w:rFonts w:ascii="Times New Roman" w:eastAsia="Times New Roman" w:hAnsi="Times New Roman" w:cs="Times New Roman"/>
          <w:b/>
          <w:sz w:val="28"/>
          <w:szCs w:val="28"/>
          <w:lang w:eastAsia="ru-RU"/>
        </w:rPr>
        <w:t xml:space="preserve"> Формообразующие операции листовой штамповки</w:t>
      </w:r>
    </w:p>
    <w:p w:rsidR="00A84F97" w:rsidRDefault="00A84F97" w:rsidP="00A84F97">
      <w:pPr>
        <w:spacing w:after="0" w:line="240" w:lineRule="auto"/>
        <w:ind w:firstLine="708"/>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Цель: </w:t>
      </w:r>
      <w:r w:rsidRPr="00A84F97">
        <w:rPr>
          <w:rFonts w:ascii="Times New Roman" w:eastAsia="Times New Roman" w:hAnsi="Times New Roman" w:cs="Times New Roman"/>
          <w:sz w:val="28"/>
          <w:szCs w:val="28"/>
          <w:lang w:eastAsia="ru-RU"/>
        </w:rPr>
        <w:t>ознакомиться с основными формообразующими операциями листовой штамповки</w:t>
      </w:r>
    </w:p>
    <w:p w:rsidR="00A84F97" w:rsidRDefault="00A84F97" w:rsidP="00A84F97">
      <w:pPr>
        <w:spacing w:after="0" w:line="240" w:lineRule="auto"/>
        <w:ind w:firstLine="708"/>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План: </w:t>
      </w:r>
    </w:p>
    <w:p w:rsidR="00A84F97" w:rsidRPr="00A84F97" w:rsidRDefault="00A84F97" w:rsidP="00A84F97">
      <w:pPr>
        <w:spacing w:after="0" w:line="240" w:lineRule="auto"/>
        <w:ind w:firstLine="708"/>
        <w:rPr>
          <w:rFonts w:ascii="Times New Roman" w:eastAsia="Times New Roman" w:hAnsi="Times New Roman" w:cs="Times New Roman"/>
          <w:sz w:val="28"/>
          <w:szCs w:val="28"/>
          <w:lang w:eastAsia="ru-RU"/>
        </w:rPr>
      </w:pPr>
      <w:r w:rsidRPr="00A84F97">
        <w:rPr>
          <w:rFonts w:ascii="Times New Roman" w:eastAsia="Times New Roman" w:hAnsi="Times New Roman" w:cs="Times New Roman"/>
          <w:sz w:val="28"/>
          <w:szCs w:val="28"/>
          <w:lang w:eastAsia="ru-RU"/>
        </w:rPr>
        <w:t>1 Классификация формообразующих операций</w:t>
      </w:r>
    </w:p>
    <w:p w:rsidR="00A84F97" w:rsidRPr="00000CE7" w:rsidRDefault="00A84F97" w:rsidP="00A84F97">
      <w:pPr>
        <w:spacing w:after="0" w:line="240" w:lineRule="auto"/>
        <w:ind w:firstLine="708"/>
        <w:rPr>
          <w:rFonts w:ascii="Times New Roman" w:eastAsia="Times New Roman" w:hAnsi="Times New Roman" w:cs="Times New Roman"/>
          <w:b/>
          <w:sz w:val="28"/>
          <w:szCs w:val="28"/>
          <w:lang w:eastAsia="ru-RU"/>
        </w:rPr>
      </w:pPr>
      <w:r w:rsidRPr="00A84F97">
        <w:rPr>
          <w:rFonts w:ascii="Times New Roman" w:eastAsia="Times New Roman" w:hAnsi="Times New Roman" w:cs="Times New Roman"/>
          <w:sz w:val="28"/>
          <w:szCs w:val="28"/>
          <w:lang w:eastAsia="ru-RU"/>
        </w:rPr>
        <w:t>2</w:t>
      </w:r>
      <w:r>
        <w:rPr>
          <w:rFonts w:ascii="Times New Roman" w:eastAsia="Times New Roman" w:hAnsi="Times New Roman" w:cs="Times New Roman"/>
          <w:b/>
          <w:sz w:val="28"/>
          <w:szCs w:val="28"/>
          <w:lang w:eastAsia="ru-RU"/>
        </w:rPr>
        <w:t xml:space="preserve"> </w:t>
      </w:r>
      <w:r w:rsidRPr="00A84F97">
        <w:rPr>
          <w:rFonts w:ascii="Times New Roman" w:eastAsia="Times New Roman" w:hAnsi="Times New Roman" w:cs="Times New Roman"/>
          <w:sz w:val="28"/>
          <w:szCs w:val="28"/>
          <w:lang w:eastAsia="ru-RU"/>
        </w:rPr>
        <w:t>Штамповка жидкого металла</w:t>
      </w:r>
    </w:p>
    <w:p w:rsid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p>
    <w:p w:rsidR="00CD3969" w:rsidRPr="00CD3969" w:rsidRDefault="00A84F97" w:rsidP="00CD3969">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proofErr w:type="gramStart"/>
      <w:r>
        <w:rPr>
          <w:rFonts w:ascii="Times New Roman" w:eastAsia="Times New Roman" w:hAnsi="Times New Roman" w:cs="Times New Roman"/>
          <w:sz w:val="28"/>
          <w:szCs w:val="28"/>
          <w:lang w:eastAsia="ru-RU"/>
        </w:rPr>
        <w:t xml:space="preserve"> </w:t>
      </w:r>
      <w:r w:rsidR="00CD3969" w:rsidRPr="00CD3969">
        <w:rPr>
          <w:rFonts w:ascii="Times New Roman" w:eastAsia="Times New Roman" w:hAnsi="Times New Roman" w:cs="Times New Roman"/>
          <w:sz w:val="28"/>
          <w:szCs w:val="28"/>
          <w:lang w:eastAsia="ru-RU"/>
        </w:rPr>
        <w:t>П</w:t>
      </w:r>
      <w:proofErr w:type="gramEnd"/>
      <w:r w:rsidR="00CD3969" w:rsidRPr="00CD3969">
        <w:rPr>
          <w:rFonts w:ascii="Times New Roman" w:eastAsia="Times New Roman" w:hAnsi="Times New Roman" w:cs="Times New Roman"/>
          <w:sz w:val="28"/>
          <w:szCs w:val="28"/>
          <w:lang w:eastAsia="ru-RU"/>
        </w:rPr>
        <w:t>ри формообразующих операциях стремятся получить заданную величину деформации, чтобы заготовка приобрела требуемую форму.</w:t>
      </w:r>
    </w:p>
    <w:p w:rsidR="00CD3969" w:rsidRP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r w:rsidRPr="00CD3969">
        <w:rPr>
          <w:rFonts w:ascii="Times New Roman" w:eastAsia="Times New Roman" w:hAnsi="Times New Roman" w:cs="Times New Roman"/>
          <w:sz w:val="28"/>
          <w:szCs w:val="28"/>
          <w:lang w:eastAsia="ru-RU"/>
        </w:rPr>
        <w:t xml:space="preserve">Основные формообразующие операции: гибка, вытяжка, </w:t>
      </w:r>
      <w:proofErr w:type="spellStart"/>
      <w:r w:rsidRPr="00CD3969">
        <w:rPr>
          <w:rFonts w:ascii="Times New Roman" w:eastAsia="Times New Roman" w:hAnsi="Times New Roman" w:cs="Times New Roman"/>
          <w:sz w:val="28"/>
          <w:szCs w:val="28"/>
          <w:lang w:eastAsia="ru-RU"/>
        </w:rPr>
        <w:t>отбортовка</w:t>
      </w:r>
      <w:proofErr w:type="spellEnd"/>
      <w:r w:rsidRPr="00CD3969">
        <w:rPr>
          <w:rFonts w:ascii="Times New Roman" w:eastAsia="Times New Roman" w:hAnsi="Times New Roman" w:cs="Times New Roman"/>
          <w:sz w:val="28"/>
          <w:szCs w:val="28"/>
          <w:lang w:eastAsia="ru-RU"/>
        </w:rPr>
        <w:t>, обжим, раздача, рельефная формовка. Схемы формообраз</w:t>
      </w:r>
      <w:r>
        <w:rPr>
          <w:rFonts w:ascii="Times New Roman" w:eastAsia="Times New Roman" w:hAnsi="Times New Roman" w:cs="Times New Roman"/>
          <w:sz w:val="28"/>
          <w:szCs w:val="28"/>
          <w:lang w:eastAsia="ru-RU"/>
        </w:rPr>
        <w:t>ующих операций представлены на рисунке 4</w:t>
      </w:r>
      <w:r w:rsidRPr="00CD3969">
        <w:rPr>
          <w:rFonts w:ascii="Times New Roman" w:eastAsia="Times New Roman" w:hAnsi="Times New Roman" w:cs="Times New Roman"/>
          <w:sz w:val="28"/>
          <w:szCs w:val="28"/>
          <w:lang w:eastAsia="ru-RU"/>
        </w:rPr>
        <w:t>.</w:t>
      </w:r>
    </w:p>
    <w:p w:rsid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r w:rsidRPr="00CD3969">
        <w:rPr>
          <w:rFonts w:ascii="Times New Roman" w:eastAsia="Times New Roman" w:hAnsi="Times New Roman" w:cs="Times New Roman"/>
          <w:sz w:val="28"/>
          <w:szCs w:val="28"/>
          <w:lang w:eastAsia="ru-RU"/>
        </w:rPr>
        <mc:AlternateContent>
          <mc:Choice Requires="wps">
            <w:drawing>
              <wp:inline distT="0" distB="0" distL="0" distR="0" wp14:anchorId="4AF765D3" wp14:editId="100A2CF1">
                <wp:extent cx="304800" cy="304800"/>
                <wp:effectExtent l="0" t="0" r="0" b="0"/>
                <wp:docPr id="18" name="Прямоугольник 18" descr="http://konspekta.net/lectmaniaru/baza3/240954588783.files/image547.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8" o:spid="_x0000_s1026" alt="Описание: http://konspekta.net/lectmaniaru/baza3/240954588783.files/image547.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" filled="f" stroked="f">
                <o:lock v:ext="edit" aspectratio="t"/>
                <w10:anchorlock/>
              </v:rect>
            </w:pict>
          </mc:Fallback>
        </mc:AlternateContent>
      </w:r>
    </w:p>
    <w:p w:rsid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p>
    <w:p w:rsid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p>
    <w:p w:rsidR="00CD3969" w:rsidRP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r>
        <w:rPr>
          <w:noProof/>
          <w:lang w:eastAsia="ru-RU"/>
        </w:rPr>
        <w:drawing>
          <wp:inline distT="0" distB="0" distL="0" distR="0">
            <wp:extent cx="5252720" cy="3242945"/>
            <wp:effectExtent l="0" t="0" r="5080" b="0"/>
            <wp:docPr id="19" name="Рисунок 19" descr="C:\Users\user\Desktop\image5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user\Desktop\image547.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52720" cy="3242945"/>
                    </a:xfrm>
                    <a:prstGeom prst="rect">
                      <a:avLst/>
                    </a:prstGeom>
                    <a:noFill/>
                    <a:ln>
                      <a:noFill/>
                    </a:ln>
                  </pic:spPr>
                </pic:pic>
              </a:graphicData>
            </a:graphic>
          </wp:inline>
        </w:drawing>
      </w:r>
    </w:p>
    <w:p w:rsidR="00CD3969" w:rsidRP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 4</w:t>
      </w:r>
      <w:r w:rsidRPr="00CD3969">
        <w:rPr>
          <w:rFonts w:ascii="Times New Roman" w:eastAsia="Times New Roman" w:hAnsi="Times New Roman" w:cs="Times New Roman"/>
          <w:sz w:val="28"/>
          <w:szCs w:val="28"/>
          <w:lang w:eastAsia="ru-RU"/>
        </w:rPr>
        <w:t xml:space="preserve"> - Формообразующие операции листовой штамповки</w:t>
      </w:r>
    </w:p>
    <w:p w:rsidR="00CD3969" w:rsidRDefault="00CD3969" w:rsidP="00CD3969">
      <w:pPr>
        <w:spacing w:after="0" w:line="240" w:lineRule="auto"/>
        <w:ind w:firstLine="708"/>
        <w:jc w:val="both"/>
        <w:rPr>
          <w:rFonts w:ascii="Times New Roman" w:eastAsia="Times New Roman" w:hAnsi="Times New Roman" w:cs="Times New Roman"/>
          <w:b/>
          <w:bCs/>
          <w:sz w:val="28"/>
          <w:szCs w:val="28"/>
          <w:lang w:eastAsia="ru-RU"/>
        </w:rPr>
      </w:pPr>
    </w:p>
    <w:p w:rsidR="00CD3969" w:rsidRP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proofErr w:type="gramStart"/>
      <w:r w:rsidRPr="00CD3969">
        <w:rPr>
          <w:rFonts w:ascii="Times New Roman" w:eastAsia="Times New Roman" w:hAnsi="Times New Roman" w:cs="Times New Roman"/>
          <w:b/>
          <w:bCs/>
          <w:sz w:val="28"/>
          <w:szCs w:val="28"/>
          <w:lang w:eastAsia="ru-RU"/>
        </w:rPr>
        <w:t>Гибка</w:t>
      </w:r>
      <w:proofErr w:type="gramEnd"/>
      <w:r w:rsidRPr="00CD3969">
        <w:rPr>
          <w:rFonts w:ascii="Times New Roman" w:eastAsia="Times New Roman" w:hAnsi="Times New Roman" w:cs="Times New Roman"/>
          <w:sz w:val="28"/>
          <w:szCs w:val="28"/>
          <w:lang w:eastAsia="ru-RU"/>
        </w:rPr>
        <w:t> – образование угла между частями заготовки или придание заготовке криволинейной формы.</w:t>
      </w:r>
    </w:p>
    <w:p w:rsidR="00CD3969" w:rsidRP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r w:rsidRPr="00CD3969">
        <w:rPr>
          <w:rFonts w:ascii="Times New Roman" w:eastAsia="Times New Roman" w:hAnsi="Times New Roman" w:cs="Times New Roman"/>
          <w:sz w:val="28"/>
          <w:szCs w:val="28"/>
          <w:lang w:eastAsia="ru-RU"/>
        </w:rPr>
        <w:t xml:space="preserve">При </w:t>
      </w:r>
      <w:proofErr w:type="spellStart"/>
      <w:r w:rsidRPr="00CD3969">
        <w:rPr>
          <w:rFonts w:ascii="Times New Roman" w:eastAsia="Times New Roman" w:hAnsi="Times New Roman" w:cs="Times New Roman"/>
          <w:sz w:val="28"/>
          <w:szCs w:val="28"/>
          <w:lang w:eastAsia="ru-RU"/>
        </w:rPr>
        <w:t>гибке</w:t>
      </w:r>
      <w:proofErr w:type="spellEnd"/>
      <w:r w:rsidRPr="00CD3969">
        <w:rPr>
          <w:rFonts w:ascii="Times New Roman" w:eastAsia="Times New Roman" w:hAnsi="Times New Roman" w:cs="Times New Roman"/>
          <w:sz w:val="28"/>
          <w:szCs w:val="28"/>
          <w:lang w:eastAsia="ru-RU"/>
        </w:rPr>
        <w:t xml:space="preserve"> пластически деформируется только участок заготовки в зоне ко</w:t>
      </w:r>
      <w:r>
        <w:rPr>
          <w:rFonts w:ascii="Times New Roman" w:eastAsia="Times New Roman" w:hAnsi="Times New Roman" w:cs="Times New Roman"/>
          <w:sz w:val="28"/>
          <w:szCs w:val="28"/>
          <w:lang w:eastAsia="ru-RU"/>
        </w:rPr>
        <w:t>нтакта с пуансоном 1 (Рисунок 4</w:t>
      </w:r>
      <w:r w:rsidRPr="00CD3969">
        <w:rPr>
          <w:rFonts w:ascii="Times New Roman" w:eastAsia="Times New Roman" w:hAnsi="Times New Roman" w:cs="Times New Roman"/>
          <w:sz w:val="28"/>
          <w:szCs w:val="28"/>
          <w:lang w:eastAsia="ru-RU"/>
        </w:rPr>
        <w:t>а): наружные слои заготовки растягиваются, а внутренние – сжимаются.</w:t>
      </w:r>
    </w:p>
    <w:p w:rsidR="00CD3969" w:rsidRP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r w:rsidRPr="00CD3969">
        <w:rPr>
          <w:rFonts w:ascii="Times New Roman" w:eastAsia="Times New Roman" w:hAnsi="Times New Roman" w:cs="Times New Roman"/>
          <w:sz w:val="28"/>
          <w:szCs w:val="28"/>
          <w:lang w:eastAsia="ru-RU"/>
        </w:rPr>
        <w:t>При снятии нагрузки растянутые слои заготовки упруго сжимаются, а сжатые – растягиваются, что приводит к изменению угла гибки</w:t>
      </w:r>
      <w:proofErr w:type="gramStart"/>
      <w:r w:rsidRPr="00CD3969">
        <w:rPr>
          <w:rFonts w:ascii="Times New Roman" w:eastAsia="Times New Roman" w:hAnsi="Times New Roman" w:cs="Times New Roman"/>
          <w:sz w:val="28"/>
          <w:szCs w:val="28"/>
          <w:lang w:eastAsia="ru-RU"/>
        </w:rPr>
        <w:t>  ,</w:t>
      </w:r>
      <w:proofErr w:type="gramEnd"/>
      <w:r w:rsidRPr="00CD3969">
        <w:rPr>
          <w:rFonts w:ascii="Times New Roman" w:eastAsia="Times New Roman" w:hAnsi="Times New Roman" w:cs="Times New Roman"/>
          <w:sz w:val="28"/>
          <w:szCs w:val="28"/>
          <w:lang w:eastAsia="ru-RU"/>
        </w:rPr>
        <w:t xml:space="preserve"> т.е. к </w:t>
      </w:r>
      <w:proofErr w:type="spellStart"/>
      <w:r w:rsidRPr="00CD3969">
        <w:rPr>
          <w:rFonts w:ascii="Times New Roman" w:eastAsia="Times New Roman" w:hAnsi="Times New Roman" w:cs="Times New Roman"/>
          <w:sz w:val="28"/>
          <w:szCs w:val="28"/>
          <w:lang w:eastAsia="ru-RU"/>
        </w:rPr>
        <w:t>пружинению</w:t>
      </w:r>
      <w:proofErr w:type="spellEnd"/>
      <w:r w:rsidRPr="00CD3969">
        <w:rPr>
          <w:rFonts w:ascii="Times New Roman" w:eastAsia="Times New Roman" w:hAnsi="Times New Roman" w:cs="Times New Roman"/>
          <w:sz w:val="28"/>
          <w:szCs w:val="28"/>
          <w:lang w:eastAsia="ru-RU"/>
        </w:rPr>
        <w:t xml:space="preserve"> детали. Это следует учитывать или уменьшением угла инструмента на величину </w:t>
      </w:r>
      <w:proofErr w:type="spellStart"/>
      <w:r w:rsidRPr="00CD3969">
        <w:rPr>
          <w:rFonts w:ascii="Times New Roman" w:eastAsia="Times New Roman" w:hAnsi="Times New Roman" w:cs="Times New Roman"/>
          <w:sz w:val="28"/>
          <w:szCs w:val="28"/>
          <w:lang w:eastAsia="ru-RU"/>
        </w:rPr>
        <w:t>пружинения</w:t>
      </w:r>
      <w:proofErr w:type="spellEnd"/>
      <w:r w:rsidRPr="00CD3969">
        <w:rPr>
          <w:rFonts w:ascii="Times New Roman" w:eastAsia="Times New Roman" w:hAnsi="Times New Roman" w:cs="Times New Roman"/>
          <w:sz w:val="28"/>
          <w:szCs w:val="28"/>
          <w:lang w:eastAsia="ru-RU"/>
        </w:rPr>
        <w:t>, или применением в конце рабочего хода дополнительного усилия.</w:t>
      </w:r>
    </w:p>
    <w:p w:rsidR="00CD3969" w:rsidRP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proofErr w:type="spellStart"/>
      <w:r w:rsidRPr="00CD3969">
        <w:rPr>
          <w:rFonts w:ascii="Times New Roman" w:eastAsia="Times New Roman" w:hAnsi="Times New Roman" w:cs="Times New Roman"/>
          <w:sz w:val="28"/>
          <w:szCs w:val="28"/>
          <w:lang w:eastAsia="ru-RU"/>
        </w:rPr>
        <w:t>Гибку</w:t>
      </w:r>
      <w:proofErr w:type="spellEnd"/>
      <w:r w:rsidRPr="00CD3969">
        <w:rPr>
          <w:rFonts w:ascii="Times New Roman" w:eastAsia="Times New Roman" w:hAnsi="Times New Roman" w:cs="Times New Roman"/>
          <w:sz w:val="28"/>
          <w:szCs w:val="28"/>
          <w:lang w:eastAsia="ru-RU"/>
        </w:rPr>
        <w:t xml:space="preserve"> производят в штампах, а также вращающимися фигурными роликами, играющими роль матрицы, на профилегибочных станах.</w:t>
      </w:r>
    </w:p>
    <w:p w:rsidR="00CD3969" w:rsidRDefault="00CD3969" w:rsidP="00CD3969">
      <w:pPr>
        <w:spacing w:after="0" w:line="240" w:lineRule="auto"/>
        <w:ind w:firstLine="708"/>
        <w:jc w:val="both"/>
        <w:rPr>
          <w:rFonts w:ascii="Times New Roman" w:eastAsia="Times New Roman" w:hAnsi="Times New Roman" w:cs="Times New Roman"/>
          <w:sz w:val="28"/>
          <w:szCs w:val="28"/>
          <w:lang w:eastAsia="ru-RU"/>
        </w:rPr>
      </w:pPr>
      <w:r w:rsidRPr="00CD3969">
        <w:rPr>
          <w:rFonts w:ascii="Times New Roman" w:eastAsia="Times New Roman" w:hAnsi="Times New Roman" w:cs="Times New Roman"/>
          <w:b/>
          <w:bCs/>
          <w:sz w:val="28"/>
          <w:szCs w:val="28"/>
          <w:lang w:eastAsia="ru-RU"/>
        </w:rPr>
        <w:t>Вытяжка</w:t>
      </w:r>
      <w:r w:rsidRPr="00CD3969">
        <w:rPr>
          <w:rFonts w:ascii="Times New Roman" w:eastAsia="Times New Roman" w:hAnsi="Times New Roman" w:cs="Times New Roman"/>
          <w:sz w:val="28"/>
          <w:szCs w:val="28"/>
          <w:lang w:eastAsia="ru-RU"/>
        </w:rPr>
        <w:t> – образование полого изделия из плоской</w:t>
      </w:r>
      <w:r>
        <w:rPr>
          <w:rFonts w:ascii="Times New Roman" w:eastAsia="Times New Roman" w:hAnsi="Times New Roman" w:cs="Times New Roman"/>
          <w:sz w:val="28"/>
          <w:szCs w:val="28"/>
          <w:lang w:eastAsia="ru-RU"/>
        </w:rPr>
        <w:t xml:space="preserve"> или полой заготовки (Рисунок 4</w:t>
      </w:r>
      <w:r w:rsidRPr="00CD3969">
        <w:rPr>
          <w:rFonts w:ascii="Times New Roman" w:eastAsia="Times New Roman" w:hAnsi="Times New Roman" w:cs="Times New Roman"/>
          <w:sz w:val="28"/>
          <w:szCs w:val="28"/>
          <w:lang w:eastAsia="ru-RU"/>
        </w:rPr>
        <w:t>б).</w:t>
      </w:r>
    </w:p>
    <w:p w:rsidR="00CD3969" w:rsidRPr="00CD3969" w:rsidRDefault="00A84F97" w:rsidP="00CD3969">
      <w:pPr>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sz w:val="28"/>
          <w:szCs w:val="28"/>
          <w:lang w:eastAsia="ru-RU"/>
        </w:rPr>
        <w:t xml:space="preserve">2 </w:t>
      </w:r>
      <w:r w:rsidR="00CD3969" w:rsidRPr="00CD3969">
        <w:rPr>
          <w:rFonts w:ascii="Times New Roman" w:eastAsia="Times New Roman" w:hAnsi="Times New Roman" w:cs="Times New Roman"/>
          <w:b/>
          <w:sz w:val="28"/>
          <w:szCs w:val="28"/>
          <w:lang w:eastAsia="ru-RU"/>
        </w:rPr>
        <w:t>Штамповка жидкого металла</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Штамповка жидкого металла является одним из прогрессивных технологических процессов, позволяющих получать плотные заготовки с уменьшенными пропусками на механическую обработку, с высокими физико-механическими и эксплуатационными свойствами.</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Технологический процесс штамповки жидкого металла объединяет в себе процессы литья и горячей объемной штамповки.</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Процесс заключается в том, что расплав, залитый в матрицу пресс-формы, уплотняют пуансоном, закрепленным на ползуне гидравлического пресса, до окончания затвердевания.</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 xml:space="preserve">Сопряжение пуансона и матрицы образует закрытую фасонную полость. Наружные контуры заготовки получают разъемной формой, если </w:t>
      </w:r>
      <w:r w:rsidRPr="00CD3969">
        <w:rPr>
          <w:rFonts w:ascii="Times New Roman" w:eastAsia="Times New Roman" w:hAnsi="Times New Roman" w:cs="Times New Roman"/>
          <w:bCs/>
          <w:sz w:val="28"/>
          <w:szCs w:val="28"/>
          <w:lang w:eastAsia="ru-RU"/>
        </w:rPr>
        <w:lastRenderedPageBreak/>
        <w:t>деталь имеет наружные выступы, или неразъемной формой – при отсутствии выступов. Внутренние полости образуются внедрением пуансона в жидкий металл.</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После извлечения из пресс-формы заготовку подвергают различным видам обработки или используют без последующей обработки.</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Под действием высокого давления и быстрого охлаждения газы, растворенные в расплаве, остаются в твердом растворе. Все усадочные пустоты заполняются незатвердевшим расплавом, в результате чего заготовки получаются плотными, с мелкокристаллическим строением, что позволяет изготавливать детали, работающие под гидравлическим давлением.</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Этим способом можно получить сложные заготовки с различными фасонными приливами на наружной поверхности, значительно выходящими за пределы основных габаритных размеров детали. В заготовках могут быть получены отверстия, расположенные не только вдоль движения пуансона, но и в перпендикулярном направлении. Также имеется возможность запрессовывать в заготовки металлическую и неметаллическую арматуру.</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Процесс используется для получения фасонных заготовок из чистых металлов и сплавов на основе магния, алюминия, меди, цинка, а также из черных металлов.</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sz w:val="28"/>
          <w:szCs w:val="28"/>
          <w:lang w:eastAsia="ru-RU"/>
        </w:rPr>
        <w:t>9 Формообразование заготовок из порошковых материалов</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Заготовки из порошковых материалов получают прессованием (холодным, горячим), изостатическим формованием, прокаткой и другими способами</w:t>
      </w:r>
      <w:proofErr w:type="gramStart"/>
      <w:r w:rsidRPr="00CD3969">
        <w:rPr>
          <w:rFonts w:ascii="Times New Roman" w:eastAsia="Times New Roman" w:hAnsi="Times New Roman" w:cs="Times New Roman"/>
          <w:bCs/>
          <w:sz w:val="28"/>
          <w:szCs w:val="28"/>
          <w:lang w:eastAsia="ru-RU"/>
        </w:rPr>
        <w:t>  .</w:t>
      </w:r>
      <w:proofErr w:type="gramEnd"/>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При холодном прессовании в пресс-форму засыпают определенное количество подготовленного порошка и прессуют пуансоном.</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В процессе прессования увеличивается контакт между частицами, уменьшается пористость, деформируются или разрушаются отдельные частицы. Прочность получаемой заготовки достигается благодаря силам механического сцепления частиц порошка электростатическими силами притяжения и трения. С увеличением давления прессования прочность заготовки возрастает. Давление распределяется неравномерно по высоте прессуемой заготовки из-за влияния сил трения порошка о стенки пресс-формы, вследствие чего заготовки получаются с различной прочностью и пористостью по высоте. В зависимости от размеров и сложности прессуемых заготовок применяют одно- и двустороннее прессование.</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Односторонним прессованием получают заготовки простой формы с отношением высоты к диаметру, меньшим единицы, и заготовки втулок с отношением наружного диаметра к толщине стенки, меньшим трех.</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 xml:space="preserve">Двустороннее прессование применяют для формообразования заготовок сложной формы. После заполнения пресс-формы порошком к верхнему пуансону с помощью гидропресса прикладывают давление для предварительного прессования. Затем гидропривод выключают и удаляют подкладку. В дальнейшем в процессе прессования участвуют оба пуансона. В этом случае требуемое давление для получения равномерной плотности </w:t>
      </w:r>
      <w:r w:rsidRPr="00CD3969">
        <w:rPr>
          <w:rFonts w:ascii="Times New Roman" w:eastAsia="Times New Roman" w:hAnsi="Times New Roman" w:cs="Times New Roman"/>
          <w:bCs/>
          <w:sz w:val="28"/>
          <w:szCs w:val="28"/>
          <w:lang w:eastAsia="ru-RU"/>
        </w:rPr>
        <w:lastRenderedPageBreak/>
        <w:t>снижается на 30…40 %. Использование вибрационного прессования позволяет в десятки раз уменьшить требуемое давление.</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В процессе прессования частицы порошка подвергаются упругому и пластическому деформированию. После извлечения заготовки из пресс-формы ее размеры увеличиваются в результате упругого последействия.</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При горячем прессовании технологически совмещаются прессование и спекание заготовки. Температура горячего прессования составляет обычно 0,6…0,8 температуры плавления порошка. Благодаря нагреву уплотнение протекает гораздо интенсивнее, чем при холодном прессовании. Это позволяет значительно уменьшить необходимое давление. Горячим прессованием получают материалы, характеризующиеся высокой прочностью и однородностью структуры. Этот способ применяют для таких плохо прессуемых композиций, как тугоплавкие металлоподобные соединения (карбиды, бориды, силициды).</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Изостатическое (всестороннее) формование применяют для получения крупногабаритных заготовок с массой до 500 кг и более. Отсутствие потерь на внешнее трение и равномерность давления со всех сторон дают возможность получать необходимую плотность заготовок при давлениях, значительно меньших, чем при прессовании в закрытых пресс-формах.</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При гидрост</w:t>
      </w:r>
      <w:r w:rsidR="00000CE7">
        <w:rPr>
          <w:rFonts w:ascii="Times New Roman" w:eastAsia="Times New Roman" w:hAnsi="Times New Roman" w:cs="Times New Roman"/>
          <w:bCs/>
          <w:sz w:val="28"/>
          <w:szCs w:val="28"/>
          <w:lang w:eastAsia="ru-RU"/>
        </w:rPr>
        <w:t>атическом формовании (Рисунок 5</w:t>
      </w:r>
      <w:r w:rsidRPr="00CD3969">
        <w:rPr>
          <w:rFonts w:ascii="Times New Roman" w:eastAsia="Times New Roman" w:hAnsi="Times New Roman" w:cs="Times New Roman"/>
          <w:bCs/>
          <w:sz w:val="28"/>
          <w:szCs w:val="28"/>
          <w:lang w:eastAsia="ru-RU"/>
        </w:rPr>
        <w:t>) на порошок 3, заключенный в эластичную оболочку 2, передается давление с помощью жидкости, находящейся в сосуде высокого давления 1. В качестве рабочей жидкости используют масло, глицерин, воду и т.д.</w:t>
      </w:r>
    </w:p>
    <w:p w:rsidR="00CD3969" w:rsidRPr="00CD3969" w:rsidRDefault="00CD3969" w:rsidP="00000CE7">
      <w:pPr>
        <w:spacing w:after="0" w:line="240" w:lineRule="auto"/>
        <w:ind w:firstLine="708"/>
        <w:jc w:val="center"/>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drawing>
          <wp:inline distT="0" distB="0" distL="0" distR="0" wp14:anchorId="2AE0DC62" wp14:editId="0F736110">
            <wp:extent cx="2658110" cy="2296795"/>
            <wp:effectExtent l="0" t="0" r="8890" b="8255"/>
            <wp:docPr id="21" name="Рисунок 21" descr="http://konspekta.net/lectmaniaru/baza3/240954588783.files/image5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konspekta.net/lectmaniaru/baza3/240954588783.files/image552.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58110" cy="2296795"/>
                    </a:xfrm>
                    <a:prstGeom prst="rect">
                      <a:avLst/>
                    </a:prstGeom>
                    <a:noFill/>
                    <a:ln>
                      <a:noFill/>
                    </a:ln>
                  </pic:spPr>
                </pic:pic>
              </a:graphicData>
            </a:graphic>
          </wp:inline>
        </w:drawing>
      </w:r>
    </w:p>
    <w:p w:rsidR="00CD3969" w:rsidRDefault="00000CE7" w:rsidP="00000CE7">
      <w:pPr>
        <w:spacing w:after="0" w:line="240" w:lineRule="auto"/>
        <w:ind w:firstLine="708"/>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Рисунок 5</w:t>
      </w:r>
      <w:r w:rsidR="00CD3969" w:rsidRPr="00CD3969">
        <w:rPr>
          <w:rFonts w:ascii="Times New Roman" w:eastAsia="Times New Roman" w:hAnsi="Times New Roman" w:cs="Times New Roman"/>
          <w:bCs/>
          <w:sz w:val="28"/>
          <w:szCs w:val="28"/>
          <w:lang w:eastAsia="ru-RU"/>
        </w:rPr>
        <w:t xml:space="preserve"> - Схема гидростатического формования</w:t>
      </w:r>
    </w:p>
    <w:p w:rsidR="00000CE7" w:rsidRPr="00CD3969" w:rsidRDefault="00000CE7" w:rsidP="00CD3969">
      <w:pPr>
        <w:spacing w:after="0" w:line="240" w:lineRule="auto"/>
        <w:ind w:firstLine="708"/>
        <w:jc w:val="both"/>
        <w:rPr>
          <w:rFonts w:ascii="Times New Roman" w:eastAsia="Times New Roman" w:hAnsi="Times New Roman" w:cs="Times New Roman"/>
          <w:bCs/>
          <w:sz w:val="28"/>
          <w:szCs w:val="28"/>
          <w:lang w:eastAsia="ru-RU"/>
        </w:rPr>
      </w:pP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Прокатка – наиболее производительный и перспективный способ переработки порошковых материалов. Характерной особенностью является высокая степень автоматизации и непрерывность прокатки. Схема прокатки пор</w:t>
      </w:r>
      <w:r w:rsidR="00000CE7">
        <w:rPr>
          <w:rFonts w:ascii="Times New Roman" w:eastAsia="Times New Roman" w:hAnsi="Times New Roman" w:cs="Times New Roman"/>
          <w:bCs/>
          <w:sz w:val="28"/>
          <w:szCs w:val="28"/>
          <w:lang w:eastAsia="ru-RU"/>
        </w:rPr>
        <w:t>ошков представлена на рисунке 6</w:t>
      </w:r>
      <w:r w:rsidRPr="00CD3969">
        <w:rPr>
          <w:rFonts w:ascii="Times New Roman" w:eastAsia="Times New Roman" w:hAnsi="Times New Roman" w:cs="Times New Roman"/>
          <w:bCs/>
          <w:sz w:val="28"/>
          <w:szCs w:val="28"/>
          <w:lang w:eastAsia="ru-RU"/>
        </w:rPr>
        <w:t>. Порошок непрерывно п</w:t>
      </w:r>
      <w:r w:rsidR="00000CE7">
        <w:rPr>
          <w:rFonts w:ascii="Times New Roman" w:eastAsia="Times New Roman" w:hAnsi="Times New Roman" w:cs="Times New Roman"/>
          <w:bCs/>
          <w:sz w:val="28"/>
          <w:szCs w:val="28"/>
          <w:lang w:eastAsia="ru-RU"/>
        </w:rPr>
        <w:t>оступает из бункера 1 (рисунок 6</w:t>
      </w:r>
      <w:r w:rsidRPr="00CD3969">
        <w:rPr>
          <w:rFonts w:ascii="Times New Roman" w:eastAsia="Times New Roman" w:hAnsi="Times New Roman" w:cs="Times New Roman"/>
          <w:bCs/>
          <w:sz w:val="28"/>
          <w:szCs w:val="28"/>
          <w:lang w:eastAsia="ru-RU"/>
        </w:rPr>
        <w:t>а) в зазор между валками. При вращении валков 3 происходит обжатие и вытяжка порошка 2 в ленту или полосу 4 определенной толщины.</w:t>
      </w:r>
    </w:p>
    <w:p w:rsidR="00CD3969" w:rsidRP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lastRenderedPageBreak/>
        <w:drawing>
          <wp:inline distT="0" distB="0" distL="0" distR="0" wp14:anchorId="585F64E6" wp14:editId="5EAEAD56">
            <wp:extent cx="5326912" cy="2968130"/>
            <wp:effectExtent l="0" t="0" r="7620" b="0"/>
            <wp:docPr id="20" name="Рисунок 20" descr="http://konspekta.net/lectmaniaru/baza3/240954588783.files/image5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konspekta.net/lectmaniaru/baza3/240954588783.files/image554.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7047" cy="2968205"/>
                    </a:xfrm>
                    <a:prstGeom prst="rect">
                      <a:avLst/>
                    </a:prstGeom>
                    <a:noFill/>
                    <a:ln>
                      <a:noFill/>
                    </a:ln>
                  </pic:spPr>
                </pic:pic>
              </a:graphicData>
            </a:graphic>
          </wp:inline>
        </w:drawing>
      </w:r>
    </w:p>
    <w:p w:rsidR="00CD3969" w:rsidRPr="00CD3969" w:rsidRDefault="00000CE7" w:rsidP="00000CE7">
      <w:pPr>
        <w:spacing w:after="0" w:line="240" w:lineRule="auto"/>
        <w:ind w:firstLine="708"/>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Рисунок 6</w:t>
      </w:r>
      <w:r w:rsidR="00CD3969" w:rsidRPr="00CD3969">
        <w:rPr>
          <w:rFonts w:ascii="Times New Roman" w:eastAsia="Times New Roman" w:hAnsi="Times New Roman" w:cs="Times New Roman"/>
          <w:bCs/>
          <w:sz w:val="28"/>
          <w:szCs w:val="28"/>
          <w:lang w:eastAsia="ru-RU"/>
        </w:rPr>
        <w:t>- Схема прокатки порошков</w:t>
      </w:r>
    </w:p>
    <w:p w:rsidR="00000CE7" w:rsidRDefault="00000CE7" w:rsidP="00CD3969">
      <w:pPr>
        <w:spacing w:after="0" w:line="240" w:lineRule="auto"/>
        <w:ind w:firstLine="708"/>
        <w:jc w:val="both"/>
        <w:rPr>
          <w:rFonts w:ascii="Times New Roman" w:eastAsia="Times New Roman" w:hAnsi="Times New Roman" w:cs="Times New Roman"/>
          <w:bCs/>
          <w:sz w:val="28"/>
          <w:szCs w:val="28"/>
          <w:lang w:eastAsia="ru-RU"/>
        </w:rPr>
      </w:pPr>
    </w:p>
    <w:p w:rsidR="00CD3969" w:rsidRDefault="00CD3969" w:rsidP="00CD3969">
      <w:pPr>
        <w:spacing w:after="0" w:line="240" w:lineRule="auto"/>
        <w:ind w:firstLine="708"/>
        <w:jc w:val="both"/>
        <w:rPr>
          <w:rFonts w:ascii="Times New Roman" w:eastAsia="Times New Roman" w:hAnsi="Times New Roman" w:cs="Times New Roman"/>
          <w:bCs/>
          <w:sz w:val="28"/>
          <w:szCs w:val="28"/>
          <w:lang w:eastAsia="ru-RU"/>
        </w:rPr>
      </w:pPr>
      <w:r w:rsidRPr="00CD3969">
        <w:rPr>
          <w:rFonts w:ascii="Times New Roman" w:eastAsia="Times New Roman" w:hAnsi="Times New Roman" w:cs="Times New Roman"/>
          <w:bCs/>
          <w:sz w:val="28"/>
          <w:szCs w:val="28"/>
          <w:lang w:eastAsia="ru-RU"/>
        </w:rPr>
        <w:t>Прокатка может быть совмещена со спеканием и окончательной обработкой получаемых заготовок. В этом случае лента проходит через печь для спекания, а затем снова подвергается прокатке для получения листов заданных размеров. Применяя бу</w:t>
      </w:r>
      <w:r w:rsidR="00000CE7">
        <w:rPr>
          <w:rFonts w:ascii="Times New Roman" w:eastAsia="Times New Roman" w:hAnsi="Times New Roman" w:cs="Times New Roman"/>
          <w:bCs/>
          <w:sz w:val="28"/>
          <w:szCs w:val="28"/>
          <w:lang w:eastAsia="ru-RU"/>
        </w:rPr>
        <w:t>нкеры с перегородкой (Рисунок 6</w:t>
      </w:r>
      <w:r w:rsidRPr="00CD3969">
        <w:rPr>
          <w:rFonts w:ascii="Times New Roman" w:eastAsia="Times New Roman" w:hAnsi="Times New Roman" w:cs="Times New Roman"/>
          <w:bCs/>
          <w:sz w:val="28"/>
          <w:szCs w:val="28"/>
          <w:lang w:eastAsia="ru-RU"/>
        </w:rPr>
        <w:t>б) изготавливают ленты из разных материалов (двухслойные). Применение валков определенной формы позволяет получать валки различного профиля, в том числе и проволоку.</w:t>
      </w:r>
    </w:p>
    <w:p w:rsidR="00000CE7" w:rsidRDefault="00000CE7" w:rsidP="00CD3969">
      <w:pPr>
        <w:spacing w:after="0" w:line="240" w:lineRule="auto"/>
        <w:ind w:firstLine="708"/>
        <w:jc w:val="both"/>
        <w:rPr>
          <w:rFonts w:ascii="Times New Roman" w:eastAsia="Times New Roman" w:hAnsi="Times New Roman" w:cs="Times New Roman"/>
          <w:bCs/>
          <w:sz w:val="28"/>
          <w:szCs w:val="28"/>
          <w:lang w:eastAsia="ru-RU"/>
        </w:rPr>
      </w:pPr>
    </w:p>
    <w:p w:rsidR="00000CE7" w:rsidRPr="00000CE7" w:rsidRDefault="00000CE7" w:rsidP="00000CE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
          <w:sz w:val="28"/>
          <w:szCs w:val="28"/>
          <w:lang w:eastAsia="ru-RU"/>
        </w:rPr>
        <w:t>Контрольные вопросы</w:t>
      </w:r>
      <w:r w:rsidRPr="00000CE7">
        <w:rPr>
          <w:rFonts w:ascii="Times New Roman" w:eastAsia="Times New Roman" w:hAnsi="Times New Roman" w:cs="Times New Roman"/>
          <w:b/>
          <w:sz w:val="28"/>
          <w:szCs w:val="28"/>
          <w:lang w:eastAsia="ru-RU"/>
        </w:rPr>
        <w:t>:</w:t>
      </w:r>
    </w:p>
    <w:p w:rsidR="00000CE7" w:rsidRPr="00000CE7" w:rsidRDefault="00000CE7" w:rsidP="00000CE7">
      <w:pPr>
        <w:spacing w:after="0" w:line="240" w:lineRule="auto"/>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1. </w:t>
      </w:r>
      <w:r>
        <w:rPr>
          <w:rFonts w:ascii="Times New Roman" w:eastAsia="Times New Roman" w:hAnsi="Times New Roman" w:cs="Times New Roman"/>
          <w:bCs/>
          <w:sz w:val="28"/>
          <w:szCs w:val="28"/>
          <w:lang w:eastAsia="ru-RU"/>
        </w:rPr>
        <w:t xml:space="preserve">Какие  формообразующие операции Вы знаете? </w:t>
      </w:r>
    </w:p>
    <w:p w:rsidR="00000CE7" w:rsidRPr="00000CE7" w:rsidRDefault="00000CE7" w:rsidP="00000CE7">
      <w:pPr>
        <w:spacing w:after="0" w:line="240" w:lineRule="auto"/>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2. В каких случаях используется горячая и холодная листовая штамповка?</w:t>
      </w:r>
    </w:p>
    <w:p w:rsidR="00000CE7" w:rsidRPr="00000CE7" w:rsidRDefault="00000CE7" w:rsidP="00000CE7">
      <w:pPr>
        <w:spacing w:after="0" w:line="240" w:lineRule="auto"/>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3. Суть процесса прессования порошков.</w:t>
      </w:r>
    </w:p>
    <w:p w:rsidR="00000CE7" w:rsidRDefault="00000CE7" w:rsidP="00000CE7">
      <w:pPr>
        <w:spacing w:after="0" w:line="240" w:lineRule="auto"/>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4. Схемы прокатки порошка</w:t>
      </w:r>
    </w:p>
    <w:p w:rsidR="00000CE7" w:rsidRDefault="00000CE7" w:rsidP="00000CE7">
      <w:pPr>
        <w:spacing w:after="0" w:line="240" w:lineRule="auto"/>
        <w:jc w:val="both"/>
        <w:rPr>
          <w:rFonts w:ascii="Times New Roman" w:eastAsia="Times New Roman" w:hAnsi="Times New Roman" w:cs="Times New Roman"/>
          <w:bCs/>
          <w:sz w:val="28"/>
          <w:szCs w:val="28"/>
          <w:lang w:eastAsia="ru-RU"/>
        </w:rPr>
      </w:pPr>
    </w:p>
    <w:p w:rsidR="00000CE7" w:rsidRPr="00000CE7" w:rsidRDefault="00000CE7" w:rsidP="00000CE7">
      <w:pPr>
        <w:spacing w:after="0" w:line="240" w:lineRule="auto"/>
        <w:jc w:val="both"/>
        <w:rPr>
          <w:rFonts w:ascii="Times New Roman" w:eastAsia="Times New Roman" w:hAnsi="Times New Roman" w:cs="Times New Roman"/>
          <w:b/>
          <w:bCs/>
          <w:sz w:val="28"/>
          <w:szCs w:val="28"/>
          <w:lang w:eastAsia="ru-RU"/>
        </w:rPr>
      </w:pPr>
      <w:r w:rsidRPr="00000CE7">
        <w:rPr>
          <w:rFonts w:ascii="Times New Roman" w:eastAsia="Times New Roman" w:hAnsi="Times New Roman" w:cs="Times New Roman"/>
          <w:b/>
          <w:bCs/>
          <w:sz w:val="28"/>
          <w:szCs w:val="28"/>
          <w:lang w:eastAsia="ru-RU"/>
        </w:rPr>
        <w:t>Литература:</w:t>
      </w:r>
    </w:p>
    <w:p w:rsidR="00000CE7" w:rsidRDefault="00000CE7" w:rsidP="00000CE7">
      <w:pPr>
        <w:spacing w:after="0" w:line="240" w:lineRule="auto"/>
        <w:jc w:val="both"/>
        <w:rPr>
          <w:rFonts w:ascii="Times New Roman" w:eastAsia="Times New Roman" w:hAnsi="Times New Roman" w:cs="Times New Roman"/>
          <w:bCs/>
          <w:sz w:val="28"/>
          <w:szCs w:val="28"/>
          <w:lang w:eastAsia="ru-RU"/>
        </w:rPr>
      </w:pPr>
    </w:p>
    <w:p w:rsidR="00000CE7" w:rsidRDefault="00000CE7" w:rsidP="00000CE7">
      <w:pPr>
        <w:pStyle w:val="a7"/>
        <w:numPr>
          <w:ilvl w:val="0"/>
          <w:numId w:val="2"/>
        </w:numPr>
        <w:jc w:val="both"/>
        <w:rPr>
          <w:rFonts w:ascii="Times New Roman" w:hAnsi="Times New Roman" w:cs="Times New Roman"/>
          <w:bCs/>
          <w:color w:val="000000"/>
          <w:sz w:val="28"/>
          <w:szCs w:val="28"/>
        </w:rPr>
      </w:pPr>
      <w:r w:rsidRPr="00000CE7">
        <w:rPr>
          <w:rFonts w:ascii="Times New Roman" w:hAnsi="Times New Roman" w:cs="Times New Roman"/>
          <w:bCs/>
          <w:color w:val="000000"/>
          <w:sz w:val="28"/>
          <w:szCs w:val="28"/>
        </w:rPr>
        <w:t>Попов Е.А.</w:t>
      </w:r>
      <w:r w:rsidRPr="00000CE7">
        <w:rPr>
          <w:rStyle w:val="apple-converted-space"/>
          <w:rFonts w:ascii="Times New Roman" w:hAnsi="Times New Roman" w:cs="Times New Roman"/>
          <w:color w:val="000000"/>
          <w:sz w:val="28"/>
          <w:szCs w:val="28"/>
        </w:rPr>
        <w:t> </w:t>
      </w:r>
      <w:r w:rsidRPr="00000CE7">
        <w:rPr>
          <w:rFonts w:ascii="Times New Roman" w:hAnsi="Times New Roman" w:cs="Times New Roman"/>
          <w:color w:val="000000"/>
          <w:sz w:val="28"/>
          <w:szCs w:val="28"/>
        </w:rPr>
        <w:t>  Основы теории листовой штамповки: Учеб</w:t>
      </w:r>
      <w:proofErr w:type="gramStart"/>
      <w:r w:rsidRPr="00000CE7">
        <w:rPr>
          <w:rFonts w:ascii="Times New Roman" w:hAnsi="Times New Roman" w:cs="Times New Roman"/>
          <w:color w:val="000000"/>
          <w:sz w:val="28"/>
          <w:szCs w:val="28"/>
        </w:rPr>
        <w:t>.</w:t>
      </w:r>
      <w:proofErr w:type="gramEnd"/>
      <w:r w:rsidRPr="00000CE7">
        <w:rPr>
          <w:rFonts w:ascii="Times New Roman" w:hAnsi="Times New Roman" w:cs="Times New Roman"/>
          <w:color w:val="000000"/>
          <w:sz w:val="28"/>
          <w:szCs w:val="28"/>
        </w:rPr>
        <w:t xml:space="preserve"> </w:t>
      </w:r>
      <w:proofErr w:type="gramStart"/>
      <w:r w:rsidRPr="00000CE7">
        <w:rPr>
          <w:rFonts w:ascii="Times New Roman" w:hAnsi="Times New Roman" w:cs="Times New Roman"/>
          <w:color w:val="000000"/>
          <w:sz w:val="28"/>
          <w:szCs w:val="28"/>
        </w:rPr>
        <w:t>п</w:t>
      </w:r>
      <w:proofErr w:type="gramEnd"/>
      <w:r w:rsidRPr="00000CE7">
        <w:rPr>
          <w:rFonts w:ascii="Times New Roman" w:hAnsi="Times New Roman" w:cs="Times New Roman"/>
          <w:color w:val="000000"/>
          <w:sz w:val="28"/>
          <w:szCs w:val="28"/>
        </w:rPr>
        <w:t>особие для вузов. -  М.:  Машиностроение,  2003</w:t>
      </w:r>
      <w:r w:rsidRPr="00000CE7">
        <w:rPr>
          <w:rStyle w:val="apple-converted-space"/>
          <w:rFonts w:ascii="Times New Roman" w:hAnsi="Times New Roman" w:cs="Times New Roman"/>
          <w:bCs/>
          <w:color w:val="000000"/>
          <w:sz w:val="28"/>
          <w:szCs w:val="28"/>
        </w:rPr>
        <w:t> </w:t>
      </w:r>
      <w:r>
        <w:rPr>
          <w:rFonts w:ascii="Times New Roman" w:hAnsi="Times New Roman" w:cs="Times New Roman"/>
          <w:bCs/>
          <w:color w:val="000000"/>
          <w:sz w:val="28"/>
          <w:szCs w:val="28"/>
        </w:rPr>
        <w:t> </w:t>
      </w:r>
    </w:p>
    <w:p w:rsidR="00000CE7" w:rsidRPr="00000CE7" w:rsidRDefault="00000CE7" w:rsidP="00000CE7">
      <w:pPr>
        <w:jc w:val="both"/>
        <w:rPr>
          <w:rFonts w:ascii="Times New Roman" w:hAnsi="Times New Roman" w:cs="Times New Roman"/>
          <w:b/>
          <w:bCs/>
          <w:color w:val="000000"/>
          <w:sz w:val="28"/>
          <w:szCs w:val="28"/>
        </w:rPr>
      </w:pPr>
    </w:p>
    <w:p w:rsidR="00000CE7" w:rsidRDefault="00000CE7" w:rsidP="00A84F97">
      <w:pPr>
        <w:spacing w:after="0" w:line="240" w:lineRule="auto"/>
        <w:jc w:val="both"/>
        <w:rPr>
          <w:rFonts w:ascii="Times New Roman" w:eastAsia="Times New Roman" w:hAnsi="Times New Roman" w:cs="Times New Roman"/>
          <w:b/>
          <w:bCs/>
          <w:sz w:val="28"/>
          <w:szCs w:val="28"/>
          <w:lang w:eastAsia="ru-RU"/>
        </w:rPr>
      </w:pPr>
      <w:r w:rsidRPr="00000CE7">
        <w:rPr>
          <w:rFonts w:ascii="Times New Roman" w:hAnsi="Times New Roman" w:cs="Times New Roman"/>
          <w:b/>
          <w:sz w:val="28"/>
          <w:szCs w:val="28"/>
        </w:rPr>
        <w:t>Тема</w:t>
      </w:r>
      <w:r w:rsidR="00A84F97">
        <w:rPr>
          <w:rFonts w:ascii="Times New Roman" w:hAnsi="Times New Roman" w:cs="Times New Roman"/>
          <w:b/>
          <w:sz w:val="28"/>
          <w:szCs w:val="28"/>
        </w:rPr>
        <w:t xml:space="preserve">3. </w:t>
      </w:r>
      <w:r w:rsidRPr="00000CE7">
        <w:rPr>
          <w:rFonts w:ascii="Times New Roman" w:hAnsi="Times New Roman" w:cs="Times New Roman"/>
          <w:b/>
          <w:sz w:val="28"/>
          <w:szCs w:val="28"/>
        </w:rPr>
        <w:t xml:space="preserve"> </w:t>
      </w:r>
      <w:r w:rsidRPr="00000CE7">
        <w:rPr>
          <w:rFonts w:ascii="Times New Roman" w:hAnsi="Times New Roman" w:cs="Times New Roman"/>
          <w:b/>
          <w:sz w:val="28"/>
          <w:szCs w:val="28"/>
        </w:rPr>
        <w:t>Штамповка в мелкосерийном производстве</w:t>
      </w:r>
      <w:r w:rsidRPr="00000CE7">
        <w:rPr>
          <w:rFonts w:ascii="Times New Roman" w:eastAsia="Times New Roman" w:hAnsi="Times New Roman" w:cs="Times New Roman"/>
          <w:b/>
          <w:bCs/>
          <w:sz w:val="28"/>
          <w:szCs w:val="28"/>
          <w:lang w:eastAsia="ru-RU"/>
        </w:rPr>
        <w:t xml:space="preserve"> </w:t>
      </w:r>
    </w:p>
    <w:p w:rsidR="00A84F97" w:rsidRDefault="00A84F97" w:rsidP="00A84F9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
          <w:bCs/>
          <w:sz w:val="28"/>
          <w:szCs w:val="28"/>
          <w:lang w:eastAsia="ru-RU"/>
        </w:rPr>
        <w:t xml:space="preserve">Цель: </w:t>
      </w:r>
      <w:r w:rsidRPr="00A84F97">
        <w:rPr>
          <w:rFonts w:ascii="Times New Roman" w:eastAsia="Times New Roman" w:hAnsi="Times New Roman" w:cs="Times New Roman"/>
          <w:bCs/>
          <w:sz w:val="28"/>
          <w:szCs w:val="28"/>
          <w:lang w:eastAsia="ru-RU"/>
        </w:rPr>
        <w:t>ознакомиться со штамповкой деталей в мелкосерийном производстве</w:t>
      </w:r>
    </w:p>
    <w:p w:rsidR="00A84F97" w:rsidRPr="00A84F97" w:rsidRDefault="00A84F97" w:rsidP="00A84F97">
      <w:pPr>
        <w:spacing w:after="0" w:line="240" w:lineRule="auto"/>
        <w:jc w:val="both"/>
        <w:rPr>
          <w:rFonts w:ascii="Times New Roman" w:eastAsia="Times New Roman" w:hAnsi="Times New Roman" w:cs="Times New Roman"/>
          <w:b/>
          <w:bCs/>
          <w:sz w:val="28"/>
          <w:szCs w:val="28"/>
          <w:lang w:eastAsia="ru-RU"/>
        </w:rPr>
      </w:pPr>
      <w:r w:rsidRPr="00A84F97">
        <w:rPr>
          <w:rFonts w:ascii="Times New Roman" w:eastAsia="Times New Roman" w:hAnsi="Times New Roman" w:cs="Times New Roman"/>
          <w:b/>
          <w:bCs/>
          <w:sz w:val="28"/>
          <w:szCs w:val="28"/>
          <w:lang w:eastAsia="ru-RU"/>
        </w:rPr>
        <w:t>План:</w:t>
      </w:r>
    </w:p>
    <w:p w:rsidR="00A84F97" w:rsidRDefault="00A84F97" w:rsidP="00A84F9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1 Типы производств</w:t>
      </w:r>
    </w:p>
    <w:p w:rsidR="00A84F97" w:rsidRPr="00000CE7" w:rsidRDefault="00A84F97" w:rsidP="00A84F97">
      <w:pPr>
        <w:spacing w:after="0" w:line="24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Cs/>
          <w:sz w:val="28"/>
          <w:szCs w:val="28"/>
          <w:lang w:eastAsia="ru-RU"/>
        </w:rPr>
        <w:t xml:space="preserve">2 Отличительные особенности штамповки </w:t>
      </w:r>
      <w:r w:rsidRPr="00A84F97">
        <w:rPr>
          <w:rFonts w:ascii="Times New Roman" w:eastAsia="Times New Roman" w:hAnsi="Times New Roman" w:cs="Times New Roman"/>
          <w:bCs/>
          <w:sz w:val="28"/>
          <w:szCs w:val="28"/>
          <w:lang w:eastAsia="ru-RU"/>
        </w:rPr>
        <w:t>в мелкосерийном производстве</w:t>
      </w:r>
    </w:p>
    <w:p w:rsid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p>
    <w:p w:rsidR="00000CE7" w:rsidRPr="00000CE7" w:rsidRDefault="00A84F97" w:rsidP="00A84F9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1</w:t>
      </w:r>
      <w:proofErr w:type="gramStart"/>
      <w:r>
        <w:rPr>
          <w:rFonts w:ascii="Times New Roman" w:eastAsia="Times New Roman" w:hAnsi="Times New Roman" w:cs="Times New Roman"/>
          <w:bCs/>
          <w:sz w:val="28"/>
          <w:szCs w:val="28"/>
          <w:lang w:eastAsia="ru-RU"/>
        </w:rPr>
        <w:t xml:space="preserve"> </w:t>
      </w:r>
      <w:r w:rsidR="00000CE7" w:rsidRPr="00000CE7">
        <w:rPr>
          <w:rFonts w:ascii="Times New Roman" w:eastAsia="Times New Roman" w:hAnsi="Times New Roman" w:cs="Times New Roman"/>
          <w:bCs/>
          <w:sz w:val="28"/>
          <w:szCs w:val="28"/>
          <w:lang w:eastAsia="ru-RU"/>
        </w:rPr>
        <w:t>В</w:t>
      </w:r>
      <w:proofErr w:type="gramEnd"/>
      <w:r w:rsidR="00000CE7" w:rsidRPr="00000CE7">
        <w:rPr>
          <w:rFonts w:ascii="Times New Roman" w:eastAsia="Times New Roman" w:hAnsi="Times New Roman" w:cs="Times New Roman"/>
          <w:bCs/>
          <w:sz w:val="28"/>
          <w:szCs w:val="28"/>
          <w:lang w:eastAsia="ru-RU"/>
        </w:rPr>
        <w:t xml:space="preserve"> соответствии с ГОСТ 14.004–83 в за</w:t>
      </w:r>
      <w:r w:rsidR="00000CE7">
        <w:rPr>
          <w:rFonts w:ascii="Times New Roman" w:eastAsia="Times New Roman" w:hAnsi="Times New Roman" w:cs="Times New Roman"/>
          <w:bCs/>
          <w:sz w:val="28"/>
          <w:szCs w:val="28"/>
          <w:lang w:eastAsia="ru-RU"/>
        </w:rPr>
        <w:t>висимости от широты номенклату</w:t>
      </w:r>
      <w:r w:rsidR="00000CE7" w:rsidRPr="00000CE7">
        <w:rPr>
          <w:rFonts w:ascii="Times New Roman" w:eastAsia="Times New Roman" w:hAnsi="Times New Roman" w:cs="Times New Roman"/>
          <w:bCs/>
          <w:sz w:val="28"/>
          <w:szCs w:val="28"/>
          <w:lang w:eastAsia="ru-RU"/>
        </w:rPr>
        <w:t>ры, регулярности, стабильности и объёма вып</w:t>
      </w:r>
      <w:r w:rsidR="00000CE7">
        <w:rPr>
          <w:rFonts w:ascii="Times New Roman" w:eastAsia="Times New Roman" w:hAnsi="Times New Roman" w:cs="Times New Roman"/>
          <w:bCs/>
          <w:sz w:val="28"/>
          <w:szCs w:val="28"/>
          <w:lang w:eastAsia="ru-RU"/>
        </w:rPr>
        <w:t xml:space="preserve">уска изделий современное </w:t>
      </w:r>
      <w:r w:rsidR="00000CE7">
        <w:rPr>
          <w:rFonts w:ascii="Times New Roman" w:eastAsia="Times New Roman" w:hAnsi="Times New Roman" w:cs="Times New Roman"/>
          <w:bCs/>
          <w:sz w:val="28"/>
          <w:szCs w:val="28"/>
          <w:lang w:eastAsia="ru-RU"/>
        </w:rPr>
        <w:lastRenderedPageBreak/>
        <w:t>произ</w:t>
      </w:r>
      <w:r w:rsidR="00000CE7" w:rsidRPr="00000CE7">
        <w:rPr>
          <w:rFonts w:ascii="Times New Roman" w:eastAsia="Times New Roman" w:hAnsi="Times New Roman" w:cs="Times New Roman"/>
          <w:bCs/>
          <w:sz w:val="28"/>
          <w:szCs w:val="28"/>
          <w:lang w:eastAsia="ru-RU"/>
        </w:rPr>
        <w:t>водство подразделяется на различные типы: единичное, серийное и массовое. Основные технологические признаки типов производства Единичное производство. Широта номенклатуры, малый объём выпуска (штуки, десятки штук); операции на рабочих местах повторяются нерегулярно или не повторяются совсем; не применяются специ</w:t>
      </w:r>
      <w:r w:rsidR="00000CE7">
        <w:rPr>
          <w:rFonts w:ascii="Times New Roman" w:eastAsia="Times New Roman" w:hAnsi="Times New Roman" w:cs="Times New Roman"/>
          <w:bCs/>
          <w:sz w:val="28"/>
          <w:szCs w:val="28"/>
          <w:lang w:eastAsia="ru-RU"/>
        </w:rPr>
        <w:t>альное оборудование, осна</w:t>
      </w:r>
      <w:r w:rsidR="00000CE7" w:rsidRPr="00000CE7">
        <w:rPr>
          <w:rFonts w:ascii="Times New Roman" w:eastAsia="Times New Roman" w:hAnsi="Times New Roman" w:cs="Times New Roman"/>
          <w:bCs/>
          <w:sz w:val="28"/>
          <w:szCs w:val="28"/>
          <w:lang w:eastAsia="ru-RU"/>
        </w:rPr>
        <w:t>стка, инструменты; квалификация рабочих высокая; себестоимость продукции относительно высокая; технологическая д</w:t>
      </w:r>
      <w:r w:rsidR="00000CE7">
        <w:rPr>
          <w:rFonts w:ascii="Times New Roman" w:eastAsia="Times New Roman" w:hAnsi="Times New Roman" w:cs="Times New Roman"/>
          <w:bCs/>
          <w:sz w:val="28"/>
          <w:szCs w:val="28"/>
          <w:lang w:eastAsia="ru-RU"/>
        </w:rPr>
        <w:t>окументация сокращённая и упро</w:t>
      </w:r>
      <w:r w:rsidR="00000CE7" w:rsidRPr="00000CE7">
        <w:rPr>
          <w:rFonts w:ascii="Times New Roman" w:eastAsia="Times New Roman" w:hAnsi="Times New Roman" w:cs="Times New Roman"/>
          <w:bCs/>
          <w:sz w:val="28"/>
          <w:szCs w:val="28"/>
          <w:lang w:eastAsia="ru-RU"/>
        </w:rPr>
        <w:t xml:space="preserve">щённая. Массовое производство. Узкая номенклатура, большой объём выпуска изделий, непрерывное изготовление изделий </w:t>
      </w:r>
      <w:r w:rsidR="00000CE7">
        <w:rPr>
          <w:rFonts w:ascii="Times New Roman" w:eastAsia="Times New Roman" w:hAnsi="Times New Roman" w:cs="Times New Roman"/>
          <w:bCs/>
          <w:sz w:val="28"/>
          <w:szCs w:val="28"/>
          <w:lang w:eastAsia="ru-RU"/>
        </w:rPr>
        <w:t>в течение продолжительного вре</w:t>
      </w:r>
      <w:r w:rsidR="00000CE7" w:rsidRPr="00000CE7">
        <w:rPr>
          <w:rFonts w:ascii="Times New Roman" w:eastAsia="Times New Roman" w:hAnsi="Times New Roman" w:cs="Times New Roman"/>
          <w:bCs/>
          <w:sz w:val="28"/>
          <w:szCs w:val="28"/>
          <w:lang w:eastAsia="ru-RU"/>
        </w:rPr>
        <w:t>мени; на каждом рабочем месте закрепляе</w:t>
      </w:r>
      <w:r w:rsidR="00000CE7">
        <w:rPr>
          <w:rFonts w:ascii="Times New Roman" w:eastAsia="Times New Roman" w:hAnsi="Times New Roman" w:cs="Times New Roman"/>
          <w:bCs/>
          <w:sz w:val="28"/>
          <w:szCs w:val="28"/>
          <w:lang w:eastAsia="ru-RU"/>
        </w:rPr>
        <w:t>тся выполнение постоянно повто</w:t>
      </w:r>
      <w:r w:rsidR="00000CE7" w:rsidRPr="00000CE7">
        <w:rPr>
          <w:rFonts w:ascii="Times New Roman" w:eastAsia="Times New Roman" w:hAnsi="Times New Roman" w:cs="Times New Roman"/>
          <w:bCs/>
          <w:sz w:val="28"/>
          <w:szCs w:val="28"/>
          <w:lang w:eastAsia="ru-RU"/>
        </w:rPr>
        <w:t>ряющейся операции; оборудование высокопр</w:t>
      </w:r>
      <w:r w:rsidR="00000CE7">
        <w:rPr>
          <w:rFonts w:ascii="Times New Roman" w:eastAsia="Times New Roman" w:hAnsi="Times New Roman" w:cs="Times New Roman"/>
          <w:bCs/>
          <w:sz w:val="28"/>
          <w:szCs w:val="28"/>
          <w:lang w:eastAsia="ru-RU"/>
        </w:rPr>
        <w:t>оизводительное специальное, ос</w:t>
      </w:r>
      <w:r w:rsidR="00000CE7" w:rsidRPr="00000CE7">
        <w:rPr>
          <w:rFonts w:ascii="Times New Roman" w:eastAsia="Times New Roman" w:hAnsi="Times New Roman" w:cs="Times New Roman"/>
          <w:bCs/>
          <w:sz w:val="28"/>
          <w:szCs w:val="28"/>
          <w:lang w:eastAsia="ru-RU"/>
        </w:rPr>
        <w:t xml:space="preserve">настка и инструмент специальные; квалификация рабочих-операторов низкая, квалификация наладчиков оборудования высокая; себестоимость продукции относительно низкая; технологическая документация разрабатывается очень подробно. Серийное производство. Ограниченная номенклатура изделий, </w:t>
      </w:r>
      <w:proofErr w:type="spellStart"/>
      <w:r w:rsidR="00000CE7" w:rsidRPr="00000CE7">
        <w:rPr>
          <w:rFonts w:ascii="Times New Roman" w:eastAsia="Times New Roman" w:hAnsi="Times New Roman" w:cs="Times New Roman"/>
          <w:bCs/>
          <w:sz w:val="28"/>
          <w:szCs w:val="28"/>
          <w:lang w:eastAsia="ru-RU"/>
        </w:rPr>
        <w:t>изгото</w:t>
      </w:r>
      <w:proofErr w:type="gramStart"/>
      <w:r w:rsidR="00000CE7" w:rsidRPr="00000CE7">
        <w:rPr>
          <w:rFonts w:ascii="Times New Roman" w:eastAsia="Times New Roman" w:hAnsi="Times New Roman" w:cs="Times New Roman"/>
          <w:bCs/>
          <w:sz w:val="28"/>
          <w:szCs w:val="28"/>
          <w:lang w:eastAsia="ru-RU"/>
        </w:rPr>
        <w:t>в</w:t>
      </w:r>
      <w:proofErr w:type="spellEnd"/>
      <w:r w:rsidR="00000CE7" w:rsidRPr="00000CE7">
        <w:rPr>
          <w:rFonts w:ascii="Times New Roman" w:eastAsia="Times New Roman" w:hAnsi="Times New Roman" w:cs="Times New Roman"/>
          <w:bCs/>
          <w:sz w:val="28"/>
          <w:szCs w:val="28"/>
          <w:lang w:eastAsia="ru-RU"/>
        </w:rPr>
        <w:t>-</w:t>
      </w:r>
      <w:proofErr w:type="gramEnd"/>
      <w:r w:rsidR="00000CE7" w:rsidRPr="00000CE7">
        <w:rPr>
          <w:rFonts w:ascii="Times New Roman" w:eastAsia="Times New Roman" w:hAnsi="Times New Roman" w:cs="Times New Roman"/>
          <w:bCs/>
          <w:sz w:val="28"/>
          <w:szCs w:val="28"/>
          <w:lang w:eastAsia="ru-RU"/>
        </w:rPr>
        <w:t xml:space="preserve"> </w:t>
      </w:r>
      <w:proofErr w:type="spellStart"/>
      <w:r w:rsidR="00000CE7" w:rsidRPr="00000CE7">
        <w:rPr>
          <w:rFonts w:ascii="Times New Roman" w:eastAsia="Times New Roman" w:hAnsi="Times New Roman" w:cs="Times New Roman"/>
          <w:bCs/>
          <w:sz w:val="28"/>
          <w:szCs w:val="28"/>
          <w:lang w:eastAsia="ru-RU"/>
        </w:rPr>
        <w:t>ление</w:t>
      </w:r>
      <w:proofErr w:type="spellEnd"/>
      <w:r w:rsidR="00000CE7" w:rsidRPr="00000CE7">
        <w:rPr>
          <w:rFonts w:ascii="Times New Roman" w:eastAsia="Times New Roman" w:hAnsi="Times New Roman" w:cs="Times New Roman"/>
          <w:bCs/>
          <w:sz w:val="28"/>
          <w:szCs w:val="28"/>
          <w:lang w:eastAsia="ru-RU"/>
        </w:rPr>
        <w:t xml:space="preserve"> периодически повторяющимися партиями; сравнительно большой объём выпуска. По всем организационным характеристикам серийное производство занимает промежуточное положение между</w:t>
      </w:r>
      <w:r w:rsidR="00000CE7">
        <w:rPr>
          <w:rFonts w:ascii="Times New Roman" w:eastAsia="Times New Roman" w:hAnsi="Times New Roman" w:cs="Times New Roman"/>
          <w:bCs/>
          <w:sz w:val="28"/>
          <w:szCs w:val="28"/>
          <w:lang w:eastAsia="ru-RU"/>
        </w:rPr>
        <w:t xml:space="preserve"> массовым и единичным производ</w:t>
      </w:r>
      <w:r w:rsidR="00000CE7" w:rsidRPr="00000CE7">
        <w:rPr>
          <w:rFonts w:ascii="Times New Roman" w:eastAsia="Times New Roman" w:hAnsi="Times New Roman" w:cs="Times New Roman"/>
          <w:bCs/>
          <w:sz w:val="28"/>
          <w:szCs w:val="28"/>
          <w:lang w:eastAsia="ru-RU"/>
        </w:rPr>
        <w:t xml:space="preserve">ством. Серийное производство подразделяется </w:t>
      </w:r>
      <w:proofErr w:type="gramStart"/>
      <w:r w:rsidR="00000CE7" w:rsidRPr="00000CE7">
        <w:rPr>
          <w:rFonts w:ascii="Times New Roman" w:eastAsia="Times New Roman" w:hAnsi="Times New Roman" w:cs="Times New Roman"/>
          <w:bCs/>
          <w:sz w:val="28"/>
          <w:szCs w:val="28"/>
          <w:lang w:eastAsia="ru-RU"/>
        </w:rPr>
        <w:t>на</w:t>
      </w:r>
      <w:proofErr w:type="gramEnd"/>
      <w:r w:rsidR="00000CE7" w:rsidRPr="00000CE7">
        <w:rPr>
          <w:rFonts w:ascii="Times New Roman" w:eastAsia="Times New Roman" w:hAnsi="Times New Roman" w:cs="Times New Roman"/>
          <w:bCs/>
          <w:sz w:val="28"/>
          <w:szCs w:val="28"/>
          <w:lang w:eastAsia="ru-RU"/>
        </w:rPr>
        <w:t xml:space="preserve"> мелкосерийное, среднесерийное и крупносерийное.</w:t>
      </w:r>
    </w:p>
    <w:p w:rsid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Программа выпуска заготовок и готовых деталей и срок выполнения этой программы в значительной степени влияют на рентабельность применения того или иного метода получения заготовок. Эти понятия </w:t>
      </w:r>
      <w:proofErr w:type="gramStart"/>
      <w:r w:rsidRPr="00000CE7">
        <w:rPr>
          <w:rFonts w:ascii="Times New Roman" w:eastAsia="Times New Roman" w:hAnsi="Times New Roman" w:cs="Times New Roman"/>
          <w:bCs/>
          <w:sz w:val="28"/>
          <w:szCs w:val="28"/>
          <w:lang w:eastAsia="ru-RU"/>
        </w:rPr>
        <w:t>определяют</w:t>
      </w:r>
      <w:proofErr w:type="gramEnd"/>
      <w:r w:rsidRPr="00000CE7">
        <w:rPr>
          <w:rFonts w:ascii="Times New Roman" w:eastAsia="Times New Roman" w:hAnsi="Times New Roman" w:cs="Times New Roman"/>
          <w:bCs/>
          <w:sz w:val="28"/>
          <w:szCs w:val="28"/>
          <w:lang w:eastAsia="ru-RU"/>
        </w:rPr>
        <w:t xml:space="preserve"> в конечном счёте тип производства.</w:t>
      </w:r>
      <w:r w:rsidRPr="00000CE7">
        <w:rPr>
          <w:rFonts w:ascii="Times New Roman" w:eastAsia="Times New Roman" w:hAnsi="Times New Roman" w:cs="Times New Roman"/>
          <w:bCs/>
          <w:sz w:val="28"/>
          <w:szCs w:val="28"/>
          <w:lang w:eastAsia="ru-RU"/>
        </w:rPr>
        <w:t xml:space="preserve"> </w:t>
      </w:r>
    </w:p>
    <w:p w:rsidR="00000CE7" w:rsidRPr="00000CE7" w:rsidRDefault="00000CE7" w:rsidP="00000CE7">
      <w:pPr>
        <w:spacing w:after="0" w:line="240" w:lineRule="auto"/>
        <w:ind w:firstLine="708"/>
        <w:jc w:val="both"/>
        <w:rPr>
          <w:rFonts w:ascii="Times New Roman" w:eastAsia="Times New Roman" w:hAnsi="Times New Roman" w:cs="Times New Roman"/>
          <w:bCs/>
          <w:i/>
          <w:sz w:val="28"/>
          <w:szCs w:val="28"/>
          <w:lang w:eastAsia="ru-RU"/>
        </w:rPr>
      </w:pPr>
      <w:r w:rsidRPr="00000CE7">
        <w:rPr>
          <w:rFonts w:ascii="Times New Roman" w:eastAsia="Times New Roman" w:hAnsi="Times New Roman" w:cs="Times New Roman"/>
          <w:bCs/>
          <w:i/>
          <w:sz w:val="28"/>
          <w:szCs w:val="28"/>
          <w:lang w:eastAsia="ru-RU"/>
        </w:rPr>
        <w:t>Общая характеристика штамповки малыми партиями.</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Особенности холодной штамповки – высокая производительность и дороговизна стационарных штампов в сочетании с большой их стойкостью – приводят к тому, что применительно к этому способу обработки понятие мелкосерийное производство имеет совершенно иные количественные границы, чем, например, при обработке на металлорежущих станках. Для определения этих границ необходимо установить основные признаки, отличающие мелкосерийное штамповочное производство </w:t>
      </w:r>
      <w:proofErr w:type="gramStart"/>
      <w:r w:rsidRPr="00000CE7">
        <w:rPr>
          <w:rFonts w:ascii="Times New Roman" w:eastAsia="Times New Roman" w:hAnsi="Times New Roman" w:cs="Times New Roman"/>
          <w:bCs/>
          <w:sz w:val="28"/>
          <w:szCs w:val="28"/>
          <w:lang w:eastAsia="ru-RU"/>
        </w:rPr>
        <w:t>от</w:t>
      </w:r>
      <w:proofErr w:type="gramEnd"/>
      <w:r w:rsidRPr="00000CE7">
        <w:rPr>
          <w:rFonts w:ascii="Times New Roman" w:eastAsia="Times New Roman" w:hAnsi="Times New Roman" w:cs="Times New Roman"/>
          <w:bCs/>
          <w:sz w:val="28"/>
          <w:szCs w:val="28"/>
          <w:lang w:eastAsia="ru-RU"/>
        </w:rPr>
        <w:t xml:space="preserve"> серийного. </w:t>
      </w:r>
      <w:proofErr w:type="gramStart"/>
      <w:r w:rsidRPr="00000CE7">
        <w:rPr>
          <w:rFonts w:ascii="Times New Roman" w:eastAsia="Times New Roman" w:hAnsi="Times New Roman" w:cs="Times New Roman"/>
          <w:bCs/>
          <w:sz w:val="28"/>
          <w:szCs w:val="28"/>
          <w:lang w:eastAsia="ru-RU"/>
        </w:rPr>
        <w:t>Такими признаками будут: большая номенклатура выпускаемой продукции по отношению к наличному парку оборудования, в результате чего на каждый пресс приходится не менее 50 наименований деталей в месяц; значительное число переналадок штампов в смену (в среднем не менее двух); нестабильность продукции (в среднем каждое изделие находится в производстве не более 3-4 лет);</w:t>
      </w:r>
      <w:proofErr w:type="gramEnd"/>
      <w:r w:rsidRPr="00000CE7">
        <w:rPr>
          <w:rFonts w:ascii="Times New Roman" w:eastAsia="Times New Roman" w:hAnsi="Times New Roman" w:cs="Times New Roman"/>
          <w:bCs/>
          <w:sz w:val="28"/>
          <w:szCs w:val="28"/>
          <w:lang w:eastAsia="ru-RU"/>
        </w:rPr>
        <w:t xml:space="preserve"> общее число деталей каждого наименования, подлежащих изготовлению до прекращения выпуска изделия, в несколько раз меньше полной стойкости стационарных штампов, выполняющих операции по их обработке.</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Из рассмотрения этих признаков следует, что изготовление малых партий деталей штамповкой должно отражаться на всей совокупности факторов, относящихся к технологической подготовке и организации </w:t>
      </w:r>
      <w:r w:rsidRPr="00000CE7">
        <w:rPr>
          <w:rFonts w:ascii="Times New Roman" w:eastAsia="Times New Roman" w:hAnsi="Times New Roman" w:cs="Times New Roman"/>
          <w:bCs/>
          <w:sz w:val="28"/>
          <w:szCs w:val="28"/>
          <w:lang w:eastAsia="ru-RU"/>
        </w:rPr>
        <w:lastRenderedPageBreak/>
        <w:t>производства: к типу и составу оборудования, квалификации и количественным соотношениям различных категорий рабочих, структуре технологических процессов, конструкции штампов и т.д.</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В качестве оборудования могут быть использованы как прессы общего назначения (в основном механические и гидравлические прессы простого действия), так и специальные прессы или станки. В первом случае необходимая быстрота переналадки достигается за счет конструкций штампов. Во втором случае переналадка производится либо сменой или переналадкой инструмента, либо использование принципов группового метода, для чего служит </w:t>
      </w:r>
      <w:proofErr w:type="gramStart"/>
      <w:r w:rsidRPr="00000CE7">
        <w:rPr>
          <w:rFonts w:ascii="Times New Roman" w:eastAsia="Times New Roman" w:hAnsi="Times New Roman" w:cs="Times New Roman"/>
          <w:bCs/>
          <w:sz w:val="28"/>
          <w:szCs w:val="28"/>
          <w:lang w:eastAsia="ru-RU"/>
        </w:rPr>
        <w:t>комплект инструментов, позволяющий обработать без переналадки целую</w:t>
      </w:r>
      <w:proofErr w:type="gramEnd"/>
      <w:r w:rsidRPr="00000CE7">
        <w:rPr>
          <w:rFonts w:ascii="Times New Roman" w:eastAsia="Times New Roman" w:hAnsi="Times New Roman" w:cs="Times New Roman"/>
          <w:bCs/>
          <w:sz w:val="28"/>
          <w:szCs w:val="28"/>
          <w:lang w:eastAsia="ru-RU"/>
        </w:rPr>
        <w:t xml:space="preserve"> группу деталей. Состав оборудования определяется конкретными условиями производства (конструкциями штампуемых деталей, величиной партий и пр.).</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Квалификация рабочих в условиях мелкосерийной штамповки должна быть, как правило, значительно выше, чем в условиях массового производства, где штамповщик выполняет простые и однообразные операции. Работа на специальном оборудовании требует серьезных знаний в области технологии, измерительной технике и пр., а при эксплуатации прессов с программным управлением приближается к квалификации инженера. Это же относится и к работе на универсальных штампах, где переналадку часто выполняет сам штамповщик. Поэтому средний разряд в цехах и на участках мелкосерийного производства обычно на 1,5-2 единицы выше, чем в цехах массового и крупносерийного производства.</w:t>
      </w:r>
    </w:p>
    <w:p w:rsidR="00000CE7" w:rsidRPr="00000CE7" w:rsidRDefault="00A84F97" w:rsidP="00000CE7">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2 </w:t>
      </w:r>
      <w:r w:rsidR="00000CE7" w:rsidRPr="00000CE7">
        <w:rPr>
          <w:rFonts w:ascii="Times New Roman" w:eastAsia="Times New Roman" w:hAnsi="Times New Roman" w:cs="Times New Roman"/>
          <w:bCs/>
          <w:sz w:val="28"/>
          <w:szCs w:val="28"/>
          <w:lang w:eastAsia="ru-RU"/>
        </w:rPr>
        <w:t>Технологические процессы мелкосерийной штамповки отличаются большим разнообразием. Они могут быть осуществлены как на базе специальных, так и универсальных сре</w:t>
      </w:r>
      <w:proofErr w:type="gramStart"/>
      <w:r w:rsidR="00000CE7" w:rsidRPr="00000CE7">
        <w:rPr>
          <w:rFonts w:ascii="Times New Roman" w:eastAsia="Times New Roman" w:hAnsi="Times New Roman" w:cs="Times New Roman"/>
          <w:bCs/>
          <w:sz w:val="28"/>
          <w:szCs w:val="28"/>
          <w:lang w:eastAsia="ru-RU"/>
        </w:rPr>
        <w:t>дств шт</w:t>
      </w:r>
      <w:proofErr w:type="gramEnd"/>
      <w:r w:rsidR="00000CE7" w:rsidRPr="00000CE7">
        <w:rPr>
          <w:rFonts w:ascii="Times New Roman" w:eastAsia="Times New Roman" w:hAnsi="Times New Roman" w:cs="Times New Roman"/>
          <w:bCs/>
          <w:sz w:val="28"/>
          <w:szCs w:val="28"/>
          <w:lang w:eastAsia="ru-RU"/>
        </w:rPr>
        <w:t>амповки и строятся либо по принципу дифференциации, либо концентрации операций. Большое число возможных вариантов технологического процесса для каждой детали требует их разработки и сопоставления по экономическим показателям, что связано с большими затратами времени и труда технологов, т.е. с увеличением сроков подготовки производства. Поскольку такие сроки обычно бывают очень жесткими, выбирается только один из возможных вариантов, причем далеко не всегда оптимальный, что нередко причиняет немалые убытки предприятиям. Решение этой проблемы следует искать в унификации технологических процессов и, в частности, их типизации, а также в применении групповой технологии. Существенную пользу приносят средства механизации инженерного труда (информационно-поисковые системы, печатающие автоматы), а также полная или частичная автоматизация проектирования технологических процессов.</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Конструкции штампов, применяемые в мелкосерийном производстве, резко отличаются от аналогичных штампов крупносерийного производства. Они разделяются на две группы.</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Упрощенные штампы, предназначенные для изготовления определенных деталей, т.е. являющиеся специальными, но отличающиеся от </w:t>
      </w:r>
      <w:r w:rsidRPr="00000CE7">
        <w:rPr>
          <w:rFonts w:ascii="Times New Roman" w:eastAsia="Times New Roman" w:hAnsi="Times New Roman" w:cs="Times New Roman"/>
          <w:bCs/>
          <w:sz w:val="28"/>
          <w:szCs w:val="28"/>
          <w:lang w:eastAsia="ru-RU"/>
        </w:rPr>
        <w:lastRenderedPageBreak/>
        <w:t>стационарных штампов значительно меньшими трудоемкостью, металлоемкостью и себестоимостью.</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Универсальные штампы, служащие для образования однотипных элементов на разнообразных деталях.</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Штампы 1-й группы выполняют преимущественно разделительные операции (вырезку, пробивку и их сочетания), а также некоторые формоизменяющие операции (формовку ребер и выступов, </w:t>
      </w:r>
      <w:proofErr w:type="spellStart"/>
      <w:r w:rsidRPr="00000CE7">
        <w:rPr>
          <w:rFonts w:ascii="Times New Roman" w:eastAsia="Times New Roman" w:hAnsi="Times New Roman" w:cs="Times New Roman"/>
          <w:bCs/>
          <w:sz w:val="28"/>
          <w:szCs w:val="28"/>
          <w:lang w:eastAsia="ru-RU"/>
        </w:rPr>
        <w:t>отбортовку</w:t>
      </w:r>
      <w:proofErr w:type="spellEnd"/>
      <w:r w:rsidRPr="00000CE7">
        <w:rPr>
          <w:rFonts w:ascii="Times New Roman" w:eastAsia="Times New Roman" w:hAnsi="Times New Roman" w:cs="Times New Roman"/>
          <w:bCs/>
          <w:sz w:val="28"/>
          <w:szCs w:val="28"/>
          <w:lang w:eastAsia="ru-RU"/>
        </w:rPr>
        <w:t xml:space="preserve"> и вытяжку).</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proofErr w:type="gramStart"/>
      <w:r w:rsidRPr="00000CE7">
        <w:rPr>
          <w:rFonts w:ascii="Times New Roman" w:eastAsia="Times New Roman" w:hAnsi="Times New Roman" w:cs="Times New Roman"/>
          <w:bCs/>
          <w:sz w:val="28"/>
          <w:szCs w:val="28"/>
          <w:lang w:eastAsia="ru-RU"/>
        </w:rPr>
        <w:t>Штампы 2-й группы служат для образования контура на плоских деталях и заготовках стандартных элементов (закругления, вырезы в углах) и отверстий для гибки и частично для формовки небольших пространственных элементов.</w:t>
      </w:r>
      <w:proofErr w:type="gramEnd"/>
    </w:p>
    <w:p w:rsid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Упрощенные специальные штампы по возможностям формообразования могут приближаться к стационарным штампам и таким образом обеспечивают некоторую концентрацию операций. Универсальные штампы, напротив, требуют дифференциации операций, с вытекающими отсюда последствиями: увеличение производственного цикла и производственных площадей. Повышение трудоемкости деталей. Во многих случаях оказывается целесообразным сочетать в одном технологическом процессе штампы обоих типов, например, разделительные операции производить на упрощенных специальных штампах, а </w:t>
      </w:r>
      <w:proofErr w:type="spellStart"/>
      <w:r w:rsidRPr="00000CE7">
        <w:rPr>
          <w:rFonts w:ascii="Times New Roman" w:eastAsia="Times New Roman" w:hAnsi="Times New Roman" w:cs="Times New Roman"/>
          <w:bCs/>
          <w:sz w:val="28"/>
          <w:szCs w:val="28"/>
          <w:lang w:eastAsia="ru-RU"/>
        </w:rPr>
        <w:t>гибку</w:t>
      </w:r>
      <w:proofErr w:type="spellEnd"/>
      <w:r w:rsidRPr="00000CE7">
        <w:rPr>
          <w:rFonts w:ascii="Times New Roman" w:eastAsia="Times New Roman" w:hAnsi="Times New Roman" w:cs="Times New Roman"/>
          <w:bCs/>
          <w:sz w:val="28"/>
          <w:szCs w:val="28"/>
          <w:lang w:eastAsia="ru-RU"/>
        </w:rPr>
        <w:t xml:space="preserve"> – на универсальных.</w:t>
      </w:r>
    </w:p>
    <w:p w:rsid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p>
    <w:p w:rsidR="00000CE7" w:rsidRPr="00000CE7" w:rsidRDefault="00000CE7" w:rsidP="00000CE7">
      <w:pPr>
        <w:spacing w:after="0" w:line="240" w:lineRule="auto"/>
        <w:ind w:firstLine="708"/>
        <w:jc w:val="both"/>
        <w:rPr>
          <w:rFonts w:ascii="Times New Roman" w:eastAsia="Times New Roman" w:hAnsi="Times New Roman" w:cs="Times New Roman"/>
          <w:b/>
          <w:bCs/>
          <w:sz w:val="28"/>
          <w:szCs w:val="28"/>
          <w:lang w:eastAsia="ru-RU"/>
        </w:rPr>
      </w:pPr>
      <w:r w:rsidRPr="00000CE7">
        <w:rPr>
          <w:rFonts w:ascii="Times New Roman" w:eastAsia="Times New Roman" w:hAnsi="Times New Roman" w:cs="Times New Roman"/>
          <w:b/>
          <w:bCs/>
          <w:sz w:val="28"/>
          <w:szCs w:val="28"/>
          <w:lang w:eastAsia="ru-RU"/>
        </w:rPr>
        <w:t>Контрольные вопросы:</w:t>
      </w:r>
    </w:p>
    <w:p w:rsidR="00000CE7" w:rsidRDefault="00000CE7" w:rsidP="00000CE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1</w:t>
      </w:r>
      <w:proofErr w:type="gramStart"/>
      <w:r>
        <w:rPr>
          <w:rFonts w:ascii="Times New Roman" w:eastAsia="Times New Roman" w:hAnsi="Times New Roman" w:cs="Times New Roman"/>
          <w:bCs/>
          <w:sz w:val="28"/>
          <w:szCs w:val="28"/>
          <w:lang w:eastAsia="ru-RU"/>
        </w:rPr>
        <w:t xml:space="preserve"> К</w:t>
      </w:r>
      <w:proofErr w:type="gramEnd"/>
      <w:r>
        <w:rPr>
          <w:rFonts w:ascii="Times New Roman" w:eastAsia="Times New Roman" w:hAnsi="Times New Roman" w:cs="Times New Roman"/>
          <w:bCs/>
          <w:sz w:val="28"/>
          <w:szCs w:val="28"/>
          <w:lang w:eastAsia="ru-RU"/>
        </w:rPr>
        <w:t>акие типы производств Вы знаете?</w:t>
      </w:r>
    </w:p>
    <w:p w:rsidR="00000CE7" w:rsidRDefault="00000CE7" w:rsidP="00000CE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2 Основные черты мелкосерийного производства</w:t>
      </w:r>
    </w:p>
    <w:p w:rsidR="00000CE7" w:rsidRDefault="00000CE7" w:rsidP="00000CE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3</w:t>
      </w:r>
      <w:proofErr w:type="gramStart"/>
      <w:r>
        <w:rPr>
          <w:rFonts w:ascii="Times New Roman" w:eastAsia="Times New Roman" w:hAnsi="Times New Roman" w:cs="Times New Roman"/>
          <w:bCs/>
          <w:sz w:val="28"/>
          <w:szCs w:val="28"/>
          <w:lang w:eastAsia="ru-RU"/>
        </w:rPr>
        <w:t xml:space="preserve"> К</w:t>
      </w:r>
      <w:proofErr w:type="gramEnd"/>
      <w:r>
        <w:rPr>
          <w:rFonts w:ascii="Times New Roman" w:eastAsia="Times New Roman" w:hAnsi="Times New Roman" w:cs="Times New Roman"/>
          <w:bCs/>
          <w:sz w:val="28"/>
          <w:szCs w:val="28"/>
          <w:lang w:eastAsia="ru-RU"/>
        </w:rPr>
        <w:t xml:space="preserve"> штампам первой группы относятся?</w:t>
      </w:r>
    </w:p>
    <w:p w:rsidR="00000CE7" w:rsidRDefault="00000CE7" w:rsidP="00000CE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4</w:t>
      </w:r>
      <w:proofErr w:type="gramStart"/>
      <w:r>
        <w:rPr>
          <w:rFonts w:ascii="Times New Roman" w:eastAsia="Times New Roman" w:hAnsi="Times New Roman" w:cs="Times New Roman"/>
          <w:bCs/>
          <w:sz w:val="28"/>
          <w:szCs w:val="28"/>
          <w:lang w:eastAsia="ru-RU"/>
        </w:rPr>
        <w:t xml:space="preserve"> К</w:t>
      </w:r>
      <w:proofErr w:type="gramEnd"/>
      <w:r>
        <w:rPr>
          <w:rFonts w:ascii="Times New Roman" w:eastAsia="Times New Roman" w:hAnsi="Times New Roman" w:cs="Times New Roman"/>
          <w:bCs/>
          <w:sz w:val="28"/>
          <w:szCs w:val="28"/>
          <w:lang w:eastAsia="ru-RU"/>
        </w:rPr>
        <w:t xml:space="preserve"> штампам второй группы относятся?</w:t>
      </w:r>
    </w:p>
    <w:p w:rsid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p>
    <w:p w:rsidR="00000CE7" w:rsidRPr="00000CE7" w:rsidRDefault="00000CE7" w:rsidP="00000CE7">
      <w:pPr>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Литература: </w:t>
      </w:r>
    </w:p>
    <w:p w:rsidR="00000CE7" w:rsidRPr="00000CE7" w:rsidRDefault="00000CE7" w:rsidP="00000CE7">
      <w:pPr>
        <w:spacing w:after="0" w:line="240" w:lineRule="auto"/>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1</w:t>
      </w:r>
      <w:r w:rsidRPr="00000CE7">
        <w:rPr>
          <w:rFonts w:eastAsia="Times New Roman"/>
          <w:lang w:eastAsia="ru-RU"/>
        </w:rPr>
        <w:t> </w:t>
      </w:r>
      <w:proofErr w:type="spellStart"/>
      <w:r w:rsidRPr="00000CE7">
        <w:rPr>
          <w:rFonts w:ascii="Times New Roman" w:eastAsia="Times New Roman" w:hAnsi="Times New Roman" w:cs="Times New Roman"/>
          <w:bCs/>
          <w:sz w:val="28"/>
          <w:szCs w:val="28"/>
          <w:lang w:eastAsia="ru-RU"/>
        </w:rPr>
        <w:t>Лямбах</w:t>
      </w:r>
      <w:proofErr w:type="spellEnd"/>
      <w:r w:rsidRPr="00000CE7">
        <w:rPr>
          <w:rFonts w:ascii="Times New Roman" w:eastAsia="Times New Roman" w:hAnsi="Times New Roman" w:cs="Times New Roman"/>
          <w:bCs/>
          <w:sz w:val="28"/>
          <w:szCs w:val="28"/>
          <w:lang w:eastAsia="ru-RU"/>
        </w:rPr>
        <w:t xml:space="preserve"> Р.В.</w:t>
      </w:r>
      <w:r w:rsidRPr="00000CE7">
        <w:rPr>
          <w:rFonts w:eastAsia="Times New Roman"/>
          <w:bCs/>
          <w:lang w:eastAsia="ru-RU"/>
        </w:rPr>
        <w:t> </w:t>
      </w:r>
      <w:r w:rsidRPr="00000CE7">
        <w:rPr>
          <w:rFonts w:ascii="Times New Roman" w:eastAsia="Times New Roman" w:hAnsi="Times New Roman" w:cs="Times New Roman"/>
          <w:bCs/>
          <w:sz w:val="28"/>
          <w:szCs w:val="28"/>
          <w:lang w:eastAsia="ru-RU"/>
        </w:rPr>
        <w:t xml:space="preserve">  Автоматизация технологических процессов холодной прокатки листов.  / </w:t>
      </w:r>
      <w:proofErr w:type="gramStart"/>
      <w:r w:rsidRPr="00000CE7">
        <w:rPr>
          <w:rFonts w:ascii="Times New Roman" w:eastAsia="Times New Roman" w:hAnsi="Times New Roman" w:cs="Times New Roman"/>
          <w:bCs/>
          <w:sz w:val="28"/>
          <w:szCs w:val="28"/>
          <w:lang w:eastAsia="ru-RU"/>
        </w:rPr>
        <w:t>Шишкинский</w:t>
      </w:r>
      <w:proofErr w:type="gramEnd"/>
      <w:r w:rsidRPr="00000CE7">
        <w:rPr>
          <w:rFonts w:ascii="Times New Roman" w:eastAsia="Times New Roman" w:hAnsi="Times New Roman" w:cs="Times New Roman"/>
          <w:bCs/>
          <w:sz w:val="28"/>
          <w:szCs w:val="28"/>
          <w:lang w:eastAsia="ru-RU"/>
        </w:rPr>
        <w:t xml:space="preserve"> В.И. -  М.:  Металлургия,  1991</w:t>
      </w:r>
    </w:p>
    <w:p w:rsidR="00000CE7" w:rsidRPr="00000CE7" w:rsidRDefault="00000CE7" w:rsidP="00000CE7">
      <w:pPr>
        <w:spacing w:after="0" w:line="240" w:lineRule="auto"/>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2</w:t>
      </w:r>
      <w:r w:rsidRPr="00000CE7">
        <w:rPr>
          <w:rFonts w:eastAsia="Times New Roman"/>
          <w:lang w:eastAsia="ru-RU"/>
        </w:rPr>
        <w:t> </w:t>
      </w:r>
      <w:r w:rsidRPr="00000CE7">
        <w:rPr>
          <w:rFonts w:ascii="Times New Roman" w:eastAsia="Times New Roman" w:hAnsi="Times New Roman" w:cs="Times New Roman"/>
          <w:bCs/>
          <w:sz w:val="28"/>
          <w:szCs w:val="28"/>
          <w:lang w:eastAsia="ru-RU"/>
        </w:rPr>
        <w:t>Шестаков Н.А.</w:t>
      </w:r>
      <w:r w:rsidRPr="00000CE7">
        <w:rPr>
          <w:rFonts w:eastAsia="Times New Roman"/>
          <w:bCs/>
          <w:lang w:eastAsia="ru-RU"/>
        </w:rPr>
        <w:t> </w:t>
      </w:r>
      <w:r w:rsidRPr="00000CE7">
        <w:rPr>
          <w:rFonts w:ascii="Times New Roman" w:eastAsia="Times New Roman" w:hAnsi="Times New Roman" w:cs="Times New Roman"/>
          <w:bCs/>
          <w:sz w:val="28"/>
          <w:szCs w:val="28"/>
          <w:lang w:eastAsia="ru-RU"/>
        </w:rPr>
        <w:t>  Моделирование процессов обработки металлов давлением в программном комплексе FORMING: учеб</w:t>
      </w:r>
      <w:proofErr w:type="gramStart"/>
      <w:r w:rsidRPr="00000CE7">
        <w:rPr>
          <w:rFonts w:ascii="Times New Roman" w:eastAsia="Times New Roman" w:hAnsi="Times New Roman" w:cs="Times New Roman"/>
          <w:bCs/>
          <w:sz w:val="28"/>
          <w:szCs w:val="28"/>
          <w:lang w:eastAsia="ru-RU"/>
        </w:rPr>
        <w:t>.</w:t>
      </w:r>
      <w:proofErr w:type="gramEnd"/>
      <w:r w:rsidRPr="00000CE7">
        <w:rPr>
          <w:rFonts w:ascii="Times New Roman" w:eastAsia="Times New Roman" w:hAnsi="Times New Roman" w:cs="Times New Roman"/>
          <w:bCs/>
          <w:sz w:val="28"/>
          <w:szCs w:val="28"/>
          <w:lang w:eastAsia="ru-RU"/>
        </w:rPr>
        <w:t xml:space="preserve"> </w:t>
      </w:r>
      <w:proofErr w:type="gramStart"/>
      <w:r w:rsidRPr="00000CE7">
        <w:rPr>
          <w:rFonts w:ascii="Times New Roman" w:eastAsia="Times New Roman" w:hAnsi="Times New Roman" w:cs="Times New Roman"/>
          <w:bCs/>
          <w:sz w:val="28"/>
          <w:szCs w:val="28"/>
          <w:lang w:eastAsia="ru-RU"/>
        </w:rPr>
        <w:t>п</w:t>
      </w:r>
      <w:proofErr w:type="gramEnd"/>
      <w:r w:rsidRPr="00000CE7">
        <w:rPr>
          <w:rFonts w:ascii="Times New Roman" w:eastAsia="Times New Roman" w:hAnsi="Times New Roman" w:cs="Times New Roman"/>
          <w:bCs/>
          <w:sz w:val="28"/>
          <w:szCs w:val="28"/>
          <w:lang w:eastAsia="ru-RU"/>
        </w:rPr>
        <w:t>особие для вузов.  / Власов А.В. - М.:  МГИУ,  2006</w:t>
      </w:r>
      <w:r w:rsidRPr="00000CE7">
        <w:rPr>
          <w:rFonts w:eastAsia="Times New Roman"/>
          <w:lang w:eastAsia="ru-RU"/>
        </w:rPr>
        <w:t> </w:t>
      </w:r>
      <w:r w:rsidRPr="00000CE7">
        <w:rPr>
          <w:rFonts w:ascii="Times New Roman" w:eastAsia="Times New Roman" w:hAnsi="Times New Roman" w:cs="Times New Roman"/>
          <w:bCs/>
          <w:sz w:val="28"/>
          <w:szCs w:val="28"/>
          <w:lang w:eastAsia="ru-RU"/>
        </w:rPr>
        <w:t>  Гриф УМО</w:t>
      </w:r>
    </w:p>
    <w:p w:rsidR="00000CE7" w:rsidRPr="0082280C" w:rsidRDefault="00000CE7" w:rsidP="00A84F97">
      <w:pPr>
        <w:spacing w:after="0" w:line="240" w:lineRule="auto"/>
        <w:jc w:val="both"/>
        <w:rPr>
          <w:rFonts w:ascii="Times New Roman" w:eastAsia="Times New Roman" w:hAnsi="Times New Roman" w:cs="Times New Roman"/>
          <w:b/>
          <w:bCs/>
          <w:sz w:val="28"/>
          <w:szCs w:val="28"/>
          <w:lang w:eastAsia="ru-RU"/>
        </w:rPr>
      </w:pPr>
    </w:p>
    <w:p w:rsidR="00000CE7" w:rsidRDefault="0082280C" w:rsidP="00A84F97">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Тема</w:t>
      </w:r>
      <w:r w:rsidR="00A84F97">
        <w:rPr>
          <w:rFonts w:ascii="Times New Roman" w:hAnsi="Times New Roman" w:cs="Times New Roman"/>
          <w:b/>
          <w:sz w:val="28"/>
          <w:szCs w:val="28"/>
        </w:rPr>
        <w:t xml:space="preserve"> 4.</w:t>
      </w:r>
      <w:r>
        <w:rPr>
          <w:rFonts w:ascii="Times New Roman" w:hAnsi="Times New Roman" w:cs="Times New Roman"/>
          <w:b/>
          <w:sz w:val="28"/>
          <w:szCs w:val="28"/>
        </w:rPr>
        <w:t xml:space="preserve"> </w:t>
      </w:r>
      <w:r w:rsidRPr="0082280C">
        <w:rPr>
          <w:rFonts w:ascii="Times New Roman" w:hAnsi="Times New Roman" w:cs="Times New Roman"/>
          <w:b/>
          <w:sz w:val="28"/>
          <w:szCs w:val="28"/>
        </w:rPr>
        <w:t>Основы проектирования штампов</w:t>
      </w:r>
    </w:p>
    <w:p w:rsidR="00A84F97" w:rsidRDefault="00A84F97" w:rsidP="00A84F97">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Цель: </w:t>
      </w:r>
      <w:r w:rsidRPr="00C82306">
        <w:rPr>
          <w:rFonts w:ascii="Times New Roman" w:hAnsi="Times New Roman" w:cs="Times New Roman"/>
          <w:sz w:val="28"/>
          <w:szCs w:val="28"/>
        </w:rPr>
        <w:t>изучить основы проектирования штампов</w:t>
      </w:r>
    </w:p>
    <w:p w:rsidR="00A84F97" w:rsidRDefault="00A84F97" w:rsidP="00A84F97">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План:</w:t>
      </w:r>
    </w:p>
    <w:p w:rsidR="00C82306" w:rsidRPr="00C82306" w:rsidRDefault="00A84F97" w:rsidP="00A84F97">
      <w:pPr>
        <w:spacing w:after="0" w:line="240" w:lineRule="auto"/>
        <w:jc w:val="both"/>
        <w:rPr>
          <w:rFonts w:ascii="Times New Roman" w:hAnsi="Times New Roman" w:cs="Times New Roman"/>
          <w:sz w:val="28"/>
          <w:szCs w:val="28"/>
        </w:rPr>
      </w:pPr>
      <w:r w:rsidRPr="00C82306">
        <w:rPr>
          <w:rFonts w:ascii="Times New Roman" w:hAnsi="Times New Roman" w:cs="Times New Roman"/>
          <w:sz w:val="28"/>
          <w:szCs w:val="28"/>
        </w:rPr>
        <w:t xml:space="preserve">1 </w:t>
      </w:r>
      <w:r w:rsidR="00C82306" w:rsidRPr="00C82306">
        <w:rPr>
          <w:rFonts w:ascii="Times New Roman" w:hAnsi="Times New Roman" w:cs="Times New Roman"/>
          <w:sz w:val="28"/>
          <w:szCs w:val="28"/>
        </w:rPr>
        <w:t>Пластическое деформирование</w:t>
      </w:r>
    </w:p>
    <w:p w:rsidR="00A84F97" w:rsidRPr="00C82306" w:rsidRDefault="00C82306" w:rsidP="00A84F97">
      <w:pPr>
        <w:spacing w:after="0" w:line="240" w:lineRule="auto"/>
        <w:jc w:val="both"/>
        <w:rPr>
          <w:rFonts w:ascii="Times New Roman" w:hAnsi="Times New Roman" w:cs="Times New Roman"/>
          <w:sz w:val="28"/>
          <w:szCs w:val="28"/>
        </w:rPr>
      </w:pPr>
      <w:r w:rsidRPr="00C82306">
        <w:rPr>
          <w:rFonts w:ascii="Times New Roman" w:hAnsi="Times New Roman" w:cs="Times New Roman"/>
          <w:sz w:val="28"/>
          <w:szCs w:val="28"/>
        </w:rPr>
        <w:t>2 Этапы проектирования штампов</w:t>
      </w:r>
    </w:p>
    <w:p w:rsidR="0082280C" w:rsidRDefault="0082280C" w:rsidP="00000CE7">
      <w:pPr>
        <w:spacing w:after="0" w:line="240" w:lineRule="auto"/>
        <w:ind w:firstLine="708"/>
        <w:jc w:val="both"/>
        <w:rPr>
          <w:rFonts w:ascii="Times New Roman" w:eastAsia="Times New Roman" w:hAnsi="Times New Roman" w:cs="Times New Roman"/>
          <w:bCs/>
          <w:sz w:val="28"/>
          <w:szCs w:val="28"/>
          <w:lang w:eastAsia="ru-RU"/>
        </w:rPr>
      </w:pPr>
    </w:p>
    <w:p w:rsidR="00000CE7" w:rsidRPr="00000CE7" w:rsidRDefault="00C82306" w:rsidP="00A84F9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1 </w:t>
      </w:r>
      <w:r w:rsidR="00000CE7" w:rsidRPr="00000CE7">
        <w:rPr>
          <w:rFonts w:ascii="Times New Roman" w:eastAsia="Times New Roman" w:hAnsi="Times New Roman" w:cs="Times New Roman"/>
          <w:bCs/>
          <w:sz w:val="28"/>
          <w:szCs w:val="28"/>
          <w:lang w:eastAsia="ru-RU"/>
        </w:rPr>
        <w:t xml:space="preserve">Холодная штамповка (ХШ) считается наиболее передовой методикой обработки металлов давлением. Ее квалифицированное применение позволяет получать изделия различных форм и размеров. Что важно, изделия, </w:t>
      </w:r>
      <w:r w:rsidR="00000CE7" w:rsidRPr="00000CE7">
        <w:rPr>
          <w:rFonts w:ascii="Times New Roman" w:eastAsia="Times New Roman" w:hAnsi="Times New Roman" w:cs="Times New Roman"/>
          <w:bCs/>
          <w:sz w:val="28"/>
          <w:szCs w:val="28"/>
          <w:lang w:eastAsia="ru-RU"/>
        </w:rPr>
        <w:lastRenderedPageBreak/>
        <w:t>изготовленные по данной технологии, отличаются точностью своих геометрических параметров и высоким качеством сформированной поверхности, поэтому не нуждаются в дальнейшей доработке. Процесс выполнения холодной штамповки можно легко автоматизировать, что дает возможность изготавливать продукцию с его помощью с высокой производительностью.</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Штамповка, или штампование, как часто называют такую технологическую операцию, – это процесс, при котором заготовка из металла под воздействием давления подвергается пластической деформации. В результате такого воздействия, для оказания которого используется специальное оборудование, из заготовки формируется готовое изделие требуемых размеров и формы. Деформирование металлической заготовки может выполняться с ее предварительным нагревом, тогда такой процесс называется горячей штамповкой. Если же никакого предварительного термического воздействия на заготовку не оказывается, тогда выполняется холодная штамповка металла.</w:t>
      </w:r>
      <w:r w:rsidRPr="00000CE7">
        <w:rPr>
          <w:rFonts w:ascii="Times New Roman" w:eastAsia="Times New Roman" w:hAnsi="Times New Roman" w:cs="Times New Roman"/>
          <w:bCs/>
          <w:sz w:val="28"/>
          <w:szCs w:val="28"/>
          <w:lang w:eastAsia="ru-RU"/>
        </w:rPr>
        <w:t xml:space="preserve"> При выполнении холодной </w:t>
      </w:r>
      <w:hyperlink r:id="rId11" w:history="1">
        <w:r w:rsidRPr="00000CE7">
          <w:rPr>
            <w:rFonts w:ascii="Times New Roman" w:eastAsia="Times New Roman" w:hAnsi="Times New Roman" w:cs="Times New Roman"/>
            <w:bCs/>
            <w:sz w:val="28"/>
            <w:szCs w:val="28"/>
            <w:lang w:eastAsia="ru-RU"/>
          </w:rPr>
          <w:t>штамповки металла</w:t>
        </w:r>
      </w:hyperlink>
      <w:r w:rsidRPr="00000CE7">
        <w:rPr>
          <w:rFonts w:ascii="Times New Roman" w:eastAsia="Times New Roman" w:hAnsi="Times New Roman" w:cs="Times New Roman"/>
          <w:bCs/>
          <w:sz w:val="28"/>
          <w:szCs w:val="28"/>
          <w:lang w:eastAsia="ru-RU"/>
        </w:rPr>
        <w:t> используется специальная технологическая оснастка. При этом металл, из которого сделана заготовка, подвергается дополнительному упрочнению. Между тем при выполнении холодной штамповки металла ухудшается его пластичность. Повышение прочности заготовки при выполнении холодной штамповки приводит к увеличению хрупкости металла, что является достаточно негативным фактором. Чтобы избежать этого, между технологическими операциями, из которых состоит </w:t>
      </w:r>
      <w:hyperlink r:id="rId12" w:history="1">
        <w:r w:rsidRPr="00000CE7">
          <w:rPr>
            <w:rFonts w:ascii="Times New Roman" w:eastAsia="Times New Roman" w:hAnsi="Times New Roman" w:cs="Times New Roman"/>
            <w:bCs/>
            <w:sz w:val="28"/>
            <w:szCs w:val="28"/>
            <w:lang w:eastAsia="ru-RU"/>
          </w:rPr>
          <w:t>штамповка деталей</w:t>
        </w:r>
      </w:hyperlink>
      <w:r w:rsidRPr="00000CE7">
        <w:rPr>
          <w:rFonts w:ascii="Times New Roman" w:eastAsia="Times New Roman" w:hAnsi="Times New Roman" w:cs="Times New Roman"/>
          <w:bCs/>
          <w:sz w:val="28"/>
          <w:szCs w:val="28"/>
          <w:lang w:eastAsia="ru-RU"/>
        </w:rPr>
        <w:t xml:space="preserve"> в холодном состоянии, выполняют термическую обработку заготовки – </w:t>
      </w:r>
      <w:proofErr w:type="spellStart"/>
      <w:r w:rsidRPr="00000CE7">
        <w:rPr>
          <w:rFonts w:ascii="Times New Roman" w:eastAsia="Times New Roman" w:hAnsi="Times New Roman" w:cs="Times New Roman"/>
          <w:bCs/>
          <w:sz w:val="28"/>
          <w:szCs w:val="28"/>
          <w:lang w:eastAsia="ru-RU"/>
        </w:rPr>
        <w:t>рекристаллизационный</w:t>
      </w:r>
      <w:proofErr w:type="spellEnd"/>
      <w:r w:rsidRPr="00000CE7">
        <w:rPr>
          <w:rFonts w:ascii="Times New Roman" w:eastAsia="Times New Roman" w:hAnsi="Times New Roman" w:cs="Times New Roman"/>
          <w:bCs/>
          <w:sz w:val="28"/>
          <w:szCs w:val="28"/>
          <w:lang w:eastAsia="ru-RU"/>
        </w:rPr>
        <w:t xml:space="preserve"> отжиг. В готовых изделиях, которые в процессе производства были подвергнуты такой термической обработке, оптимально сочетаются параметры прочности и пластичности.</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Для того чтобы изменить изначальные геометрические параметры металлического листа в нескольких направлениях, применяется холодная объемная штамповка. Чтобы не увеличить сопротивление металла и, соответственно, не снизить его текучесть, такую технологическую операцию выполняют при температуре, которая не превышает ковочную.</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Используя данную технологию, которая требует применения специального оборудования, изготавливают изделия повышенной точности, без таких дефектов, как горячие трещины, царапины, заусенцы и риски, участки, подвергнутые усадке металла. </w:t>
      </w:r>
      <w:proofErr w:type="gramStart"/>
      <w:r w:rsidRPr="00000CE7">
        <w:rPr>
          <w:rFonts w:ascii="Times New Roman" w:eastAsia="Times New Roman" w:hAnsi="Times New Roman" w:cs="Times New Roman"/>
          <w:bCs/>
          <w:sz w:val="28"/>
          <w:szCs w:val="28"/>
          <w:lang w:eastAsia="ru-RU"/>
        </w:rPr>
        <w:t xml:space="preserve">Однако из-за того, что штамповочный пресс, используемый для выполнения объемной ХШ, вынужден преодолевать огромное сопротивление </w:t>
      </w:r>
      <w:proofErr w:type="spellStart"/>
      <w:r w:rsidRPr="00000CE7">
        <w:rPr>
          <w:rFonts w:ascii="Times New Roman" w:eastAsia="Times New Roman" w:hAnsi="Times New Roman" w:cs="Times New Roman"/>
          <w:bCs/>
          <w:sz w:val="28"/>
          <w:szCs w:val="28"/>
          <w:lang w:eastAsia="ru-RU"/>
        </w:rPr>
        <w:t>ненагретого</w:t>
      </w:r>
      <w:proofErr w:type="spellEnd"/>
      <w:r w:rsidRPr="00000CE7">
        <w:rPr>
          <w:rFonts w:ascii="Times New Roman" w:eastAsia="Times New Roman" w:hAnsi="Times New Roman" w:cs="Times New Roman"/>
          <w:bCs/>
          <w:sz w:val="28"/>
          <w:szCs w:val="28"/>
          <w:lang w:eastAsia="ru-RU"/>
        </w:rPr>
        <w:t xml:space="preserve"> металла, получить с его помощью детали сложной конфигурации проблематично.</w:t>
      </w:r>
      <w:proofErr w:type="gramEnd"/>
      <w:r w:rsidRPr="00000CE7">
        <w:rPr>
          <w:rFonts w:ascii="Times New Roman" w:eastAsia="Times New Roman" w:hAnsi="Times New Roman" w:cs="Times New Roman"/>
          <w:bCs/>
          <w:sz w:val="28"/>
          <w:szCs w:val="28"/>
          <w:lang w:eastAsia="ru-RU"/>
        </w:rPr>
        <w:t xml:space="preserve"> В таких случаях лучше использовать не холодную, а горячую штамповку.</w:t>
      </w:r>
    </w:p>
    <w:p w:rsidR="0082280C" w:rsidRDefault="00000CE7" w:rsidP="00A84F9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Еще одним видом обработки металла давлением, при выполнении которой заготовки не подвергаются предварительному нагреву, является холодная листовая штамповка. При выполнении обработки по данному методу в качестве заготовок могут выступать лист, лента или полоса, изготовленные из металла. Толщина стенок обрабатываемой детали при </w:t>
      </w:r>
      <w:r w:rsidRPr="00000CE7">
        <w:rPr>
          <w:rFonts w:ascii="Times New Roman" w:eastAsia="Times New Roman" w:hAnsi="Times New Roman" w:cs="Times New Roman"/>
          <w:bCs/>
          <w:sz w:val="28"/>
          <w:szCs w:val="28"/>
          <w:lang w:eastAsia="ru-RU"/>
        </w:rPr>
        <w:lastRenderedPageBreak/>
        <w:t>использовании такой технологии практически не изменяется, а получить пространственные изделия можно только из пластичных металлов.</w:t>
      </w:r>
    </w:p>
    <w:p w:rsidR="00000CE7" w:rsidRPr="00000CE7" w:rsidRDefault="00A84F97" w:rsidP="00000CE7">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
          <w:bCs/>
          <w:sz w:val="28"/>
          <w:szCs w:val="28"/>
          <w:lang w:eastAsia="ru-RU"/>
        </w:rPr>
        <w:t xml:space="preserve">2 </w:t>
      </w:r>
      <w:r w:rsidR="00000CE7" w:rsidRPr="00000CE7">
        <w:rPr>
          <w:rFonts w:ascii="Times New Roman" w:eastAsia="Times New Roman" w:hAnsi="Times New Roman" w:cs="Times New Roman"/>
          <w:bCs/>
          <w:sz w:val="28"/>
          <w:szCs w:val="28"/>
          <w:lang w:eastAsia="ru-RU"/>
        </w:rPr>
        <w:t>Большую роль в обеспечении требуемого качества готового изделия играет проектирование штампов для холодной штамповки, за счет которых и происходит формирование детали с требуемыми геометрическими параметрами. Выполняться рабочие чертежи таких рабочих инструментов, устанавливаемых на штамповочных прессах, могут как в дву</w:t>
      </w:r>
      <w:proofErr w:type="gramStart"/>
      <w:r w:rsidR="00000CE7" w:rsidRPr="00000CE7">
        <w:rPr>
          <w:rFonts w:ascii="Times New Roman" w:eastAsia="Times New Roman" w:hAnsi="Times New Roman" w:cs="Times New Roman"/>
          <w:bCs/>
          <w:sz w:val="28"/>
          <w:szCs w:val="28"/>
          <w:lang w:eastAsia="ru-RU"/>
        </w:rPr>
        <w:t>х-</w:t>
      </w:r>
      <w:proofErr w:type="gramEnd"/>
      <w:r w:rsidR="00000CE7" w:rsidRPr="00000CE7">
        <w:rPr>
          <w:rFonts w:ascii="Times New Roman" w:eastAsia="Times New Roman" w:hAnsi="Times New Roman" w:cs="Times New Roman"/>
          <w:bCs/>
          <w:sz w:val="28"/>
          <w:szCs w:val="28"/>
          <w:lang w:eastAsia="ru-RU"/>
        </w:rPr>
        <w:t>, так и в трехмерном формате. Для решения этой задачи требуются соответствующие знания и навыки.</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Разработка чертежа и последующее изготовление штампа, используемого для холодной штамповки, выполняются в несколько этапов:</w:t>
      </w:r>
    </w:p>
    <w:p w:rsidR="00000CE7" w:rsidRPr="00000CE7" w:rsidRDefault="0082280C" w:rsidP="00000CE7">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000CE7" w:rsidRPr="00000CE7">
        <w:rPr>
          <w:rFonts w:ascii="Times New Roman" w:eastAsia="Times New Roman" w:hAnsi="Times New Roman" w:cs="Times New Roman"/>
          <w:bCs/>
          <w:sz w:val="28"/>
          <w:szCs w:val="28"/>
          <w:lang w:eastAsia="ru-RU"/>
        </w:rPr>
        <w:t>составление эскиза будущего штампа;</w:t>
      </w:r>
    </w:p>
    <w:p w:rsidR="00000CE7" w:rsidRPr="00000CE7" w:rsidRDefault="0082280C" w:rsidP="00000CE7">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000CE7" w:rsidRPr="00000CE7">
        <w:rPr>
          <w:rFonts w:ascii="Times New Roman" w:eastAsia="Times New Roman" w:hAnsi="Times New Roman" w:cs="Times New Roman"/>
          <w:bCs/>
          <w:sz w:val="28"/>
          <w:szCs w:val="28"/>
          <w:lang w:eastAsia="ru-RU"/>
        </w:rPr>
        <w:t>изучение схемы, по которой будет выполняться раскрой материала, проверка такой схемы посредством специальной компьютерной программы;</w:t>
      </w:r>
    </w:p>
    <w:p w:rsidR="00000CE7" w:rsidRPr="00000CE7" w:rsidRDefault="0082280C" w:rsidP="00000CE7">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000CE7" w:rsidRPr="00000CE7">
        <w:rPr>
          <w:rFonts w:ascii="Times New Roman" w:eastAsia="Times New Roman" w:hAnsi="Times New Roman" w:cs="Times New Roman"/>
          <w:bCs/>
          <w:sz w:val="28"/>
          <w:szCs w:val="28"/>
          <w:lang w:eastAsia="ru-RU"/>
        </w:rPr>
        <w:t>редактирование эскиза, если в том есть необходимость;</w:t>
      </w:r>
    </w:p>
    <w:p w:rsidR="00000CE7" w:rsidRPr="00000CE7" w:rsidRDefault="0082280C" w:rsidP="00000CE7">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000CE7" w:rsidRPr="00000CE7">
        <w:rPr>
          <w:rFonts w:ascii="Times New Roman" w:eastAsia="Times New Roman" w:hAnsi="Times New Roman" w:cs="Times New Roman"/>
          <w:bCs/>
          <w:sz w:val="28"/>
          <w:szCs w:val="28"/>
          <w:lang w:eastAsia="ru-RU"/>
        </w:rPr>
        <w:t>окончательная проверка размеров разработанного штампа;</w:t>
      </w:r>
    </w:p>
    <w:p w:rsidR="00000CE7" w:rsidRPr="00000CE7" w:rsidRDefault="0082280C" w:rsidP="00000CE7">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000CE7" w:rsidRPr="00000CE7">
        <w:rPr>
          <w:rFonts w:ascii="Times New Roman" w:eastAsia="Times New Roman" w:hAnsi="Times New Roman" w:cs="Times New Roman"/>
          <w:bCs/>
          <w:sz w:val="28"/>
          <w:szCs w:val="28"/>
          <w:lang w:eastAsia="ru-RU"/>
        </w:rPr>
        <w:t>обозначение положения и точных размеров отверстий, которые будут выполнены на рабочей поверхности штампа.</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drawing>
          <wp:inline distT="0" distB="0" distL="0" distR="0" wp14:anchorId="2B2D1C0E" wp14:editId="7C9A0F69">
            <wp:extent cx="4321727" cy="2809122"/>
            <wp:effectExtent l="0" t="0" r="3175" b="0"/>
            <wp:docPr id="23" name="Рисунок 23" descr="C:\Users\user\Desktop\razrabotka-shtampa-6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user\Desktop\razrabotka-shtampa-66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3582" cy="2810328"/>
                    </a:xfrm>
                    <a:prstGeom prst="rect">
                      <a:avLst/>
                    </a:prstGeom>
                    <a:noFill/>
                    <a:ln>
                      <a:noFill/>
                    </a:ln>
                  </pic:spPr>
                </pic:pic>
              </a:graphicData>
            </a:graphic>
          </wp:inline>
        </w:drawing>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При разработке штампов часто приходится выбирать между качеством будущей детали и экономичностью производства</w:t>
      </w:r>
    </w:p>
    <w:p w:rsidR="00000CE7" w:rsidRP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xml:space="preserve">Разрабатывая штампы для холодной штамповки, необходимо разбить чертеж готового изделия на отдельные части и внимательно изучить их. После того как такая процедура будет выполнена, осуществляют производство штампов. При этом необходимо уделить особое внимание требованиям, которые предъявляются к параметрам готового изделия. Для каждого этапа технологического процесса холодной штамповки разрабатывается маршрутная карта, в которой учитываются как время выполнения отдельных операций, так и характеристики поковок на </w:t>
      </w:r>
      <w:r w:rsidRPr="00000CE7">
        <w:rPr>
          <w:rFonts w:ascii="Times New Roman" w:eastAsia="Times New Roman" w:hAnsi="Times New Roman" w:cs="Times New Roman"/>
          <w:bCs/>
          <w:sz w:val="28"/>
          <w:szCs w:val="28"/>
          <w:lang w:eastAsia="ru-RU"/>
        </w:rPr>
        <w:lastRenderedPageBreak/>
        <w:t>отдельных этапах обработки.</w:t>
      </w:r>
      <w:r w:rsidRPr="00000CE7">
        <w:rPr>
          <w:rFonts w:ascii="Times New Roman" w:eastAsia="Times New Roman" w:hAnsi="Times New Roman" w:cs="Times New Roman"/>
          <w:bCs/>
          <w:sz w:val="28"/>
          <w:szCs w:val="28"/>
          <w:lang w:eastAsia="ru-RU"/>
        </w:rPr>
        <w:t xml:space="preserve"> </w:t>
      </w:r>
      <w:r w:rsidRPr="00000CE7">
        <w:rPr>
          <w:rFonts w:ascii="Times New Roman" w:eastAsia="Times New Roman" w:hAnsi="Times New Roman" w:cs="Times New Roman"/>
          <w:bCs/>
          <w:sz w:val="28"/>
          <w:szCs w:val="28"/>
          <w:lang w:eastAsia="ru-RU"/>
        </w:rPr>
        <w:t>В таком вопросе, как выполнение холодной штамповки металлической заготовки, значение имеют очень многие параметры, к которым, в частности, относятся последовательность выполнения технологических операций, распределение материала в полости рабочего инструмента, используемое оборудование и режимы обработки.</w:t>
      </w:r>
      <w:r w:rsidRPr="00000CE7">
        <w:rPr>
          <w:rFonts w:ascii="Times New Roman" w:eastAsia="Times New Roman" w:hAnsi="Times New Roman" w:cs="Times New Roman"/>
          <w:bCs/>
          <w:sz w:val="28"/>
          <w:szCs w:val="28"/>
          <w:lang w:eastAsia="ru-RU"/>
        </w:rPr>
        <w:t xml:space="preserve"> </w:t>
      </w:r>
      <w:r w:rsidRPr="00000CE7">
        <w:rPr>
          <w:rFonts w:ascii="Times New Roman" w:eastAsia="Times New Roman" w:hAnsi="Times New Roman" w:cs="Times New Roman"/>
          <w:bCs/>
          <w:sz w:val="28"/>
          <w:szCs w:val="28"/>
          <w:lang w:eastAsia="ru-RU"/>
        </w:rPr>
        <w:t>После штамповки изделие может быть подвергнуто и ряду вспомогательных операций, к которым относятся отжиг и травление. При помощи таких операций готовому изделию придаются требуемые механические характеристики. Чтобы повысить износостойкость изделий, полученных методом холодной штамповки, на их поверхность наносят различные защитные покрытия.</w:t>
      </w:r>
      <w:r w:rsidRPr="00000CE7">
        <w:rPr>
          <w:rFonts w:ascii="Times New Roman" w:eastAsia="Times New Roman" w:hAnsi="Times New Roman" w:cs="Times New Roman"/>
          <w:bCs/>
          <w:sz w:val="28"/>
          <w:szCs w:val="28"/>
          <w:lang w:eastAsia="ru-RU"/>
        </w:rPr>
        <w:t xml:space="preserve"> Первая из них состоит из трех операций:</w:t>
      </w:r>
    </w:p>
    <w:p w:rsidR="00000CE7" w:rsidRPr="00000CE7" w:rsidRDefault="0082280C" w:rsidP="00000CE7">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000CE7" w:rsidRPr="00000CE7">
        <w:rPr>
          <w:rFonts w:ascii="Times New Roman" w:eastAsia="Times New Roman" w:hAnsi="Times New Roman" w:cs="Times New Roman"/>
          <w:bCs/>
          <w:sz w:val="28"/>
          <w:szCs w:val="28"/>
          <w:lang w:eastAsia="ru-RU"/>
        </w:rPr>
        <w:t>предварительной термической обработки заготовки (это необходимо для того, чтобы снизить прочность металла);</w:t>
      </w:r>
    </w:p>
    <w:p w:rsidR="00000CE7" w:rsidRPr="00000CE7" w:rsidRDefault="0082280C" w:rsidP="00000CE7">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000CE7" w:rsidRPr="00000CE7">
        <w:rPr>
          <w:rFonts w:ascii="Times New Roman" w:eastAsia="Times New Roman" w:hAnsi="Times New Roman" w:cs="Times New Roman"/>
          <w:bCs/>
          <w:sz w:val="28"/>
          <w:szCs w:val="28"/>
          <w:lang w:eastAsia="ru-RU"/>
        </w:rPr>
        <w:t>подготовки поверхности заготовки к выполнению штамповки;</w:t>
      </w:r>
    </w:p>
    <w:p w:rsidR="00000CE7" w:rsidRPr="00000CE7" w:rsidRDefault="0082280C" w:rsidP="00000CE7">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000CE7" w:rsidRPr="00000CE7">
        <w:rPr>
          <w:rFonts w:ascii="Times New Roman" w:eastAsia="Times New Roman" w:hAnsi="Times New Roman" w:cs="Times New Roman"/>
          <w:bCs/>
          <w:sz w:val="28"/>
          <w:szCs w:val="28"/>
          <w:lang w:eastAsia="ru-RU"/>
        </w:rPr>
        <w:t>непосредственно самой штамповки.</w:t>
      </w:r>
    </w:p>
    <w:p w:rsid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При выполнении холодной штамповки по второй технологической схеме к трем вышеуказанным этапам добавляется еще один – предварительная подготовка мерных заготовок, из которых и будут формироваться готовые изделия.</w:t>
      </w:r>
    </w:p>
    <w:p w:rsidR="0082280C" w:rsidRPr="00000CE7" w:rsidRDefault="0082280C" w:rsidP="00000CE7">
      <w:pPr>
        <w:spacing w:after="0" w:line="240" w:lineRule="auto"/>
        <w:ind w:firstLine="708"/>
        <w:jc w:val="both"/>
        <w:rPr>
          <w:rFonts w:ascii="Times New Roman" w:eastAsia="Times New Roman" w:hAnsi="Times New Roman" w:cs="Times New Roman"/>
          <w:bCs/>
          <w:sz w:val="28"/>
          <w:szCs w:val="28"/>
          <w:lang w:eastAsia="ru-RU"/>
        </w:rPr>
      </w:pPr>
    </w:p>
    <w:p w:rsidR="0082280C" w:rsidRPr="00000CE7" w:rsidRDefault="0082280C" w:rsidP="0082280C">
      <w:pPr>
        <w:spacing w:after="0" w:line="240" w:lineRule="auto"/>
        <w:ind w:firstLine="708"/>
        <w:jc w:val="both"/>
        <w:rPr>
          <w:rFonts w:ascii="Times New Roman" w:eastAsia="Times New Roman" w:hAnsi="Times New Roman" w:cs="Times New Roman"/>
          <w:b/>
          <w:bCs/>
          <w:sz w:val="28"/>
          <w:szCs w:val="28"/>
          <w:lang w:eastAsia="ru-RU"/>
        </w:rPr>
      </w:pPr>
      <w:r w:rsidRPr="00000CE7">
        <w:rPr>
          <w:rFonts w:ascii="Times New Roman" w:eastAsia="Times New Roman" w:hAnsi="Times New Roman" w:cs="Times New Roman"/>
          <w:b/>
          <w:bCs/>
          <w:sz w:val="28"/>
          <w:szCs w:val="28"/>
          <w:lang w:eastAsia="ru-RU"/>
        </w:rPr>
        <w:t>Контрольные вопросы:</w:t>
      </w: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1 Этапы изготовления штампов?</w:t>
      </w: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2</w:t>
      </w:r>
      <w:proofErr w:type="gramStart"/>
      <w:r>
        <w:rPr>
          <w:rFonts w:ascii="Times New Roman" w:eastAsia="Times New Roman" w:hAnsi="Times New Roman" w:cs="Times New Roman"/>
          <w:bCs/>
          <w:sz w:val="28"/>
          <w:szCs w:val="28"/>
          <w:lang w:eastAsia="ru-RU"/>
        </w:rPr>
        <w:t xml:space="preserve"> К</w:t>
      </w:r>
      <w:proofErr w:type="gramEnd"/>
      <w:r>
        <w:rPr>
          <w:rFonts w:ascii="Times New Roman" w:eastAsia="Times New Roman" w:hAnsi="Times New Roman" w:cs="Times New Roman"/>
          <w:bCs/>
          <w:sz w:val="28"/>
          <w:szCs w:val="28"/>
          <w:lang w:eastAsia="ru-RU"/>
        </w:rPr>
        <w:t>аким образом выбирают модель будущего штампа? Критерии выбора?</w:t>
      </w: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3</w:t>
      </w:r>
      <w:proofErr w:type="gramStart"/>
      <w:r>
        <w:rPr>
          <w:rFonts w:ascii="Times New Roman" w:eastAsia="Times New Roman" w:hAnsi="Times New Roman" w:cs="Times New Roman"/>
          <w:bCs/>
          <w:sz w:val="28"/>
          <w:szCs w:val="28"/>
          <w:lang w:eastAsia="ru-RU"/>
        </w:rPr>
        <w:t xml:space="preserve"> К</w:t>
      </w:r>
      <w:proofErr w:type="gramEnd"/>
      <w:r>
        <w:rPr>
          <w:rFonts w:ascii="Times New Roman" w:eastAsia="Times New Roman" w:hAnsi="Times New Roman" w:cs="Times New Roman"/>
          <w:bCs/>
          <w:sz w:val="28"/>
          <w:szCs w:val="28"/>
          <w:lang w:eastAsia="ru-RU"/>
        </w:rPr>
        <w:t xml:space="preserve">ак повысить </w:t>
      </w:r>
      <w:r w:rsidRPr="00000CE7">
        <w:rPr>
          <w:rFonts w:ascii="Times New Roman" w:eastAsia="Times New Roman" w:hAnsi="Times New Roman" w:cs="Times New Roman"/>
          <w:bCs/>
          <w:sz w:val="28"/>
          <w:szCs w:val="28"/>
          <w:lang w:eastAsia="ru-RU"/>
        </w:rPr>
        <w:t>износостойкость изделий</w:t>
      </w:r>
      <w:r>
        <w:rPr>
          <w:rFonts w:ascii="Times New Roman" w:eastAsia="Times New Roman" w:hAnsi="Times New Roman" w:cs="Times New Roman"/>
          <w:bCs/>
          <w:sz w:val="28"/>
          <w:szCs w:val="28"/>
          <w:lang w:eastAsia="ru-RU"/>
        </w:rPr>
        <w:t>?</w:t>
      </w: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Pr="00000CE7" w:rsidRDefault="0082280C" w:rsidP="0082280C">
      <w:pPr>
        <w:spacing w:after="0" w:line="240" w:lineRule="auto"/>
        <w:ind w:firstLine="708"/>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Литература: </w:t>
      </w:r>
    </w:p>
    <w:p w:rsidR="0082280C" w:rsidRPr="00000CE7" w:rsidRDefault="0082280C" w:rsidP="0082280C">
      <w:pPr>
        <w:spacing w:after="0" w:line="240" w:lineRule="auto"/>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1</w:t>
      </w:r>
      <w:r w:rsidRPr="00000CE7">
        <w:rPr>
          <w:rFonts w:eastAsia="Times New Roman"/>
          <w:lang w:eastAsia="ru-RU"/>
        </w:rPr>
        <w:t> </w:t>
      </w:r>
      <w:proofErr w:type="spellStart"/>
      <w:r w:rsidRPr="00000CE7">
        <w:rPr>
          <w:rFonts w:ascii="Times New Roman" w:eastAsia="Times New Roman" w:hAnsi="Times New Roman" w:cs="Times New Roman"/>
          <w:bCs/>
          <w:sz w:val="28"/>
          <w:szCs w:val="28"/>
          <w:lang w:eastAsia="ru-RU"/>
        </w:rPr>
        <w:t>Лямбах</w:t>
      </w:r>
      <w:proofErr w:type="spellEnd"/>
      <w:r w:rsidRPr="00000CE7">
        <w:rPr>
          <w:rFonts w:ascii="Times New Roman" w:eastAsia="Times New Roman" w:hAnsi="Times New Roman" w:cs="Times New Roman"/>
          <w:bCs/>
          <w:sz w:val="28"/>
          <w:szCs w:val="28"/>
          <w:lang w:eastAsia="ru-RU"/>
        </w:rPr>
        <w:t xml:space="preserve"> Р.В.</w:t>
      </w:r>
      <w:r w:rsidRPr="00000CE7">
        <w:rPr>
          <w:rFonts w:eastAsia="Times New Roman"/>
          <w:bCs/>
          <w:lang w:eastAsia="ru-RU"/>
        </w:rPr>
        <w:t> </w:t>
      </w:r>
      <w:r w:rsidRPr="00000CE7">
        <w:rPr>
          <w:rFonts w:ascii="Times New Roman" w:eastAsia="Times New Roman" w:hAnsi="Times New Roman" w:cs="Times New Roman"/>
          <w:bCs/>
          <w:sz w:val="28"/>
          <w:szCs w:val="28"/>
          <w:lang w:eastAsia="ru-RU"/>
        </w:rPr>
        <w:t xml:space="preserve">  Автоматизация технологических процессов холодной прокатки листов.  / </w:t>
      </w:r>
      <w:proofErr w:type="gramStart"/>
      <w:r w:rsidRPr="00000CE7">
        <w:rPr>
          <w:rFonts w:ascii="Times New Roman" w:eastAsia="Times New Roman" w:hAnsi="Times New Roman" w:cs="Times New Roman"/>
          <w:bCs/>
          <w:sz w:val="28"/>
          <w:szCs w:val="28"/>
          <w:lang w:eastAsia="ru-RU"/>
        </w:rPr>
        <w:t>Шишкинский</w:t>
      </w:r>
      <w:proofErr w:type="gramEnd"/>
      <w:r w:rsidRPr="00000CE7">
        <w:rPr>
          <w:rFonts w:ascii="Times New Roman" w:eastAsia="Times New Roman" w:hAnsi="Times New Roman" w:cs="Times New Roman"/>
          <w:bCs/>
          <w:sz w:val="28"/>
          <w:szCs w:val="28"/>
          <w:lang w:eastAsia="ru-RU"/>
        </w:rPr>
        <w:t xml:space="preserve"> В.И. -  М.:  Металлургия,  1991</w:t>
      </w:r>
    </w:p>
    <w:p w:rsidR="0082280C" w:rsidRPr="00000CE7" w:rsidRDefault="0082280C" w:rsidP="0082280C">
      <w:pPr>
        <w:spacing w:after="0" w:line="240" w:lineRule="auto"/>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2</w:t>
      </w:r>
      <w:r w:rsidRPr="00000CE7">
        <w:rPr>
          <w:rFonts w:eastAsia="Times New Roman"/>
          <w:lang w:eastAsia="ru-RU"/>
        </w:rPr>
        <w:t> </w:t>
      </w:r>
      <w:r w:rsidRPr="00000CE7">
        <w:rPr>
          <w:rFonts w:ascii="Times New Roman" w:eastAsia="Times New Roman" w:hAnsi="Times New Roman" w:cs="Times New Roman"/>
          <w:bCs/>
          <w:sz w:val="28"/>
          <w:szCs w:val="28"/>
          <w:lang w:eastAsia="ru-RU"/>
        </w:rPr>
        <w:t>Шестаков Н.А.</w:t>
      </w:r>
      <w:r w:rsidRPr="00000CE7">
        <w:rPr>
          <w:rFonts w:eastAsia="Times New Roman"/>
          <w:bCs/>
          <w:lang w:eastAsia="ru-RU"/>
        </w:rPr>
        <w:t> </w:t>
      </w:r>
      <w:r w:rsidRPr="00000CE7">
        <w:rPr>
          <w:rFonts w:ascii="Times New Roman" w:eastAsia="Times New Roman" w:hAnsi="Times New Roman" w:cs="Times New Roman"/>
          <w:bCs/>
          <w:sz w:val="28"/>
          <w:szCs w:val="28"/>
          <w:lang w:eastAsia="ru-RU"/>
        </w:rPr>
        <w:t>  Моделирование процессов обработки металлов давлением в программном комплексе FORMING: учеб</w:t>
      </w:r>
      <w:proofErr w:type="gramStart"/>
      <w:r w:rsidRPr="00000CE7">
        <w:rPr>
          <w:rFonts w:ascii="Times New Roman" w:eastAsia="Times New Roman" w:hAnsi="Times New Roman" w:cs="Times New Roman"/>
          <w:bCs/>
          <w:sz w:val="28"/>
          <w:szCs w:val="28"/>
          <w:lang w:eastAsia="ru-RU"/>
        </w:rPr>
        <w:t>.</w:t>
      </w:r>
      <w:proofErr w:type="gramEnd"/>
      <w:r w:rsidRPr="00000CE7">
        <w:rPr>
          <w:rFonts w:ascii="Times New Roman" w:eastAsia="Times New Roman" w:hAnsi="Times New Roman" w:cs="Times New Roman"/>
          <w:bCs/>
          <w:sz w:val="28"/>
          <w:szCs w:val="28"/>
          <w:lang w:eastAsia="ru-RU"/>
        </w:rPr>
        <w:t xml:space="preserve"> </w:t>
      </w:r>
      <w:proofErr w:type="gramStart"/>
      <w:r w:rsidRPr="00000CE7">
        <w:rPr>
          <w:rFonts w:ascii="Times New Roman" w:eastAsia="Times New Roman" w:hAnsi="Times New Roman" w:cs="Times New Roman"/>
          <w:bCs/>
          <w:sz w:val="28"/>
          <w:szCs w:val="28"/>
          <w:lang w:eastAsia="ru-RU"/>
        </w:rPr>
        <w:t>п</w:t>
      </w:r>
      <w:proofErr w:type="gramEnd"/>
      <w:r w:rsidRPr="00000CE7">
        <w:rPr>
          <w:rFonts w:ascii="Times New Roman" w:eastAsia="Times New Roman" w:hAnsi="Times New Roman" w:cs="Times New Roman"/>
          <w:bCs/>
          <w:sz w:val="28"/>
          <w:szCs w:val="28"/>
          <w:lang w:eastAsia="ru-RU"/>
        </w:rPr>
        <w:t>особие для вузов.  / Власов А.В. - М.:  МГИУ,  2006</w:t>
      </w:r>
      <w:r w:rsidRPr="00000CE7">
        <w:rPr>
          <w:rFonts w:eastAsia="Times New Roman"/>
          <w:lang w:eastAsia="ru-RU"/>
        </w:rPr>
        <w:t> </w:t>
      </w:r>
      <w:r w:rsidRPr="00000CE7">
        <w:rPr>
          <w:rFonts w:ascii="Times New Roman" w:eastAsia="Times New Roman" w:hAnsi="Times New Roman" w:cs="Times New Roman"/>
          <w:bCs/>
          <w:sz w:val="28"/>
          <w:szCs w:val="28"/>
          <w:lang w:eastAsia="ru-RU"/>
        </w:rPr>
        <w:t>  Гриф УМО</w:t>
      </w:r>
    </w:p>
    <w:p w:rsidR="00000CE7" w:rsidRDefault="00000CE7" w:rsidP="00000CE7">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000CE7">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000CE7">
      <w:pPr>
        <w:spacing w:after="0" w:line="240" w:lineRule="auto"/>
        <w:ind w:firstLine="708"/>
        <w:jc w:val="both"/>
        <w:rPr>
          <w:rFonts w:ascii="Times New Roman" w:hAnsi="Times New Roman" w:cs="Times New Roman"/>
          <w:b/>
          <w:sz w:val="28"/>
          <w:szCs w:val="28"/>
        </w:rPr>
      </w:pPr>
      <w:r w:rsidRPr="00C82306">
        <w:rPr>
          <w:rFonts w:ascii="Times New Roman" w:eastAsia="Times New Roman" w:hAnsi="Times New Roman" w:cs="Times New Roman"/>
          <w:b/>
          <w:bCs/>
          <w:sz w:val="28"/>
          <w:szCs w:val="28"/>
          <w:lang w:eastAsia="ru-RU"/>
        </w:rPr>
        <w:t>Тема</w:t>
      </w:r>
      <w:r w:rsidR="00C82306" w:rsidRPr="00C82306">
        <w:rPr>
          <w:rFonts w:ascii="Times New Roman" w:eastAsia="Times New Roman" w:hAnsi="Times New Roman" w:cs="Times New Roman"/>
          <w:b/>
          <w:bCs/>
          <w:sz w:val="28"/>
          <w:szCs w:val="28"/>
          <w:lang w:eastAsia="ru-RU"/>
        </w:rPr>
        <w:t xml:space="preserve"> 5.</w:t>
      </w:r>
      <w:r w:rsidRPr="00C82306">
        <w:rPr>
          <w:rFonts w:ascii="Times New Roman" w:eastAsia="Times New Roman" w:hAnsi="Times New Roman" w:cs="Times New Roman"/>
          <w:b/>
          <w:bCs/>
          <w:sz w:val="28"/>
          <w:szCs w:val="28"/>
          <w:lang w:eastAsia="ru-RU"/>
        </w:rPr>
        <w:t xml:space="preserve"> </w:t>
      </w:r>
      <w:r w:rsidRPr="00C82306">
        <w:rPr>
          <w:rFonts w:ascii="Times New Roman" w:hAnsi="Times New Roman" w:cs="Times New Roman"/>
          <w:b/>
          <w:sz w:val="28"/>
          <w:szCs w:val="28"/>
        </w:rPr>
        <w:t>Проектирование сложных штампов</w:t>
      </w:r>
    </w:p>
    <w:p w:rsidR="00C82306" w:rsidRPr="00C82306" w:rsidRDefault="00C82306" w:rsidP="00000CE7">
      <w:pPr>
        <w:spacing w:after="0" w:line="240" w:lineRule="auto"/>
        <w:ind w:firstLine="708"/>
        <w:jc w:val="both"/>
        <w:rPr>
          <w:rFonts w:ascii="Times New Roman" w:hAnsi="Times New Roman" w:cs="Times New Roman"/>
          <w:sz w:val="28"/>
          <w:szCs w:val="28"/>
        </w:rPr>
      </w:pPr>
      <w:r>
        <w:rPr>
          <w:rFonts w:ascii="Times New Roman" w:hAnsi="Times New Roman" w:cs="Times New Roman"/>
          <w:b/>
          <w:sz w:val="28"/>
          <w:szCs w:val="28"/>
        </w:rPr>
        <w:t xml:space="preserve">Цель: </w:t>
      </w:r>
      <w:bookmarkStart w:id="0" w:name="_GoBack"/>
      <w:r w:rsidRPr="00C82306">
        <w:rPr>
          <w:rFonts w:ascii="Times New Roman" w:hAnsi="Times New Roman" w:cs="Times New Roman"/>
          <w:sz w:val="28"/>
          <w:szCs w:val="28"/>
        </w:rPr>
        <w:t>изучить процесс проектирования сложных штампов</w:t>
      </w:r>
    </w:p>
    <w:bookmarkEnd w:id="0"/>
    <w:p w:rsidR="00C82306" w:rsidRDefault="00C82306" w:rsidP="00000CE7">
      <w:pPr>
        <w:spacing w:after="0" w:line="240" w:lineRule="auto"/>
        <w:ind w:firstLine="708"/>
        <w:jc w:val="both"/>
        <w:rPr>
          <w:rFonts w:ascii="Times New Roman" w:hAnsi="Times New Roman" w:cs="Times New Roman"/>
          <w:b/>
          <w:sz w:val="28"/>
          <w:szCs w:val="28"/>
        </w:rPr>
      </w:pPr>
      <w:r>
        <w:rPr>
          <w:rFonts w:ascii="Times New Roman" w:hAnsi="Times New Roman" w:cs="Times New Roman"/>
          <w:b/>
          <w:sz w:val="28"/>
          <w:szCs w:val="28"/>
        </w:rPr>
        <w:t>План:</w:t>
      </w:r>
    </w:p>
    <w:p w:rsidR="00C82306" w:rsidRPr="00C82306" w:rsidRDefault="00C82306" w:rsidP="00000CE7">
      <w:pPr>
        <w:spacing w:after="0" w:line="240" w:lineRule="auto"/>
        <w:ind w:firstLine="708"/>
        <w:jc w:val="both"/>
        <w:rPr>
          <w:rFonts w:ascii="Times New Roman" w:hAnsi="Times New Roman" w:cs="Times New Roman"/>
          <w:sz w:val="28"/>
          <w:szCs w:val="28"/>
        </w:rPr>
      </w:pPr>
      <w:r w:rsidRPr="00C82306">
        <w:rPr>
          <w:rFonts w:ascii="Times New Roman" w:hAnsi="Times New Roman" w:cs="Times New Roman"/>
          <w:sz w:val="28"/>
          <w:szCs w:val="28"/>
        </w:rPr>
        <w:t>1 Знакомство с работой системы для проектирования сложного штампа</w:t>
      </w:r>
    </w:p>
    <w:p w:rsidR="00C82306" w:rsidRPr="00C82306" w:rsidRDefault="00C82306" w:rsidP="00000CE7">
      <w:pPr>
        <w:spacing w:after="0" w:line="240" w:lineRule="auto"/>
        <w:ind w:firstLine="708"/>
        <w:jc w:val="both"/>
        <w:rPr>
          <w:rFonts w:ascii="Times New Roman" w:hAnsi="Times New Roman" w:cs="Times New Roman"/>
          <w:sz w:val="28"/>
          <w:szCs w:val="28"/>
        </w:rPr>
      </w:pPr>
      <w:r w:rsidRPr="00C82306">
        <w:rPr>
          <w:rFonts w:ascii="Times New Roman" w:hAnsi="Times New Roman" w:cs="Times New Roman"/>
          <w:sz w:val="28"/>
          <w:szCs w:val="28"/>
        </w:rPr>
        <w:t>2 Этапы проектирования сложного штампа</w:t>
      </w:r>
    </w:p>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 xml:space="preserve">Проектирование нетиповых многопозиционных последовательных штампов является не простой задачей, тем более, если в штампе выполняются несколько типов операций – разделительных, формоизменяющих и формообразующих. В процессе проектирования неоднократно приходится уточнять конструкцию элементов штампа, </w:t>
      </w:r>
      <w:r w:rsidRPr="0082280C">
        <w:rPr>
          <w:rFonts w:ascii="Times New Roman" w:eastAsia="Times New Roman" w:hAnsi="Times New Roman" w:cs="Times New Roman"/>
          <w:bCs/>
          <w:sz w:val="28"/>
          <w:szCs w:val="28"/>
          <w:lang w:eastAsia="ru-RU"/>
        </w:rPr>
        <w:lastRenderedPageBreak/>
        <w:t xml:space="preserve">варьировать различными параметрами для достижения </w:t>
      </w:r>
      <w:r>
        <w:rPr>
          <w:rFonts w:ascii="Times New Roman" w:eastAsia="Times New Roman" w:hAnsi="Times New Roman" w:cs="Times New Roman"/>
          <w:bCs/>
          <w:sz w:val="28"/>
          <w:szCs w:val="28"/>
          <w:lang w:eastAsia="ru-RU"/>
        </w:rPr>
        <w:t>удовлетворительного результата.</w:t>
      </w:r>
    </w:p>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Перед автором была поставлена задача проектирования одного штампа из цепочки технологического процесса получения детали «муфта» ав</w:t>
      </w:r>
      <w:r>
        <w:rPr>
          <w:rFonts w:ascii="Times New Roman" w:eastAsia="Times New Roman" w:hAnsi="Times New Roman" w:cs="Times New Roman"/>
          <w:bCs/>
          <w:sz w:val="28"/>
          <w:szCs w:val="28"/>
          <w:lang w:eastAsia="ru-RU"/>
        </w:rPr>
        <w:t>томобиля концерна «</w:t>
      </w:r>
      <w:proofErr w:type="spellStart"/>
      <w:r>
        <w:rPr>
          <w:rFonts w:ascii="Times New Roman" w:eastAsia="Times New Roman" w:hAnsi="Times New Roman" w:cs="Times New Roman"/>
          <w:bCs/>
          <w:sz w:val="28"/>
          <w:szCs w:val="28"/>
          <w:lang w:eastAsia="ru-RU"/>
        </w:rPr>
        <w:t>Ford</w:t>
      </w:r>
      <w:proofErr w:type="spellEnd"/>
      <w:r>
        <w:rPr>
          <w:rFonts w:ascii="Times New Roman" w:eastAsia="Times New Roman" w:hAnsi="Times New Roman" w:cs="Times New Roman"/>
          <w:bCs/>
          <w:sz w:val="28"/>
          <w:szCs w:val="28"/>
          <w:lang w:eastAsia="ru-RU"/>
        </w:rPr>
        <w:t>» Рис.7</w:t>
      </w:r>
      <w:r w:rsidRPr="0082280C">
        <w:rPr>
          <w:rFonts w:ascii="Times New Roman" w:eastAsia="Times New Roman" w:hAnsi="Times New Roman" w:cs="Times New Roman"/>
          <w:bCs/>
          <w:sz w:val="28"/>
          <w:szCs w:val="28"/>
          <w:lang w:eastAsia="ru-RU"/>
        </w:rPr>
        <w:t>. Штампуемая деталь окончательно формируется в шести штампах. Необходимо спроектировать первый штамп цепочки технологического процесса - штамп с автоматической подачей, для получения одного из промежуточных полуфабрикатов. В качестве исходных данных для проектирования штампа была получена готовая схема обработки, выполненная в виде параметрической модели системы T-FLEX CAD компании Топ Системы (www.topsystems.ru) Так же была известна модель пресса, для установки на который предназначался проектируемый штамп.</w:t>
      </w:r>
    </w:p>
    <w:tbl>
      <w:tblPr>
        <w:tblW w:w="0" w:type="auto"/>
        <w:jc w:val="center"/>
        <w:tblCellMar>
          <w:left w:w="0" w:type="dxa"/>
          <w:right w:w="0" w:type="dxa"/>
        </w:tblCellMar>
        <w:tblLook w:val="04A0" w:firstRow="1" w:lastRow="0" w:firstColumn="1" w:lastColumn="0" w:noHBand="0" w:noVBand="1"/>
      </w:tblPr>
      <w:tblGrid>
        <w:gridCol w:w="4504"/>
      </w:tblGrid>
      <w:tr w:rsidR="0082280C" w:rsidRPr="0082280C" w:rsidTr="0082280C">
        <w:trPr>
          <w:jc w:val="center"/>
        </w:trPr>
        <w:tc>
          <w:tcPr>
            <w:tcW w:w="0" w:type="auto"/>
            <w:tcBorders>
              <w:top w:val="nil"/>
              <w:left w:val="nil"/>
              <w:bottom w:val="nil"/>
              <w:right w:val="nil"/>
            </w:tcBorders>
            <w:hideMark/>
          </w:tcPr>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drawing>
                <wp:inline distT="0" distB="0" distL="0" distR="0" wp14:anchorId="3D315DC2" wp14:editId="29E6AB80">
                  <wp:extent cx="2860040" cy="1765300"/>
                  <wp:effectExtent l="0" t="0" r="0" b="6350"/>
                  <wp:docPr id="34" name="Рисунок 34" descr="http://www.tflex.ru/img/stat/11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tflex.ru/img/stat/1184/1.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60040" cy="1765300"/>
                          </a:xfrm>
                          <a:prstGeom prst="rect">
                            <a:avLst/>
                          </a:prstGeom>
                          <a:noFill/>
                          <a:ln>
                            <a:noFill/>
                          </a:ln>
                        </pic:spPr>
                      </pic:pic>
                    </a:graphicData>
                  </a:graphic>
                </wp:inline>
              </w:drawing>
            </w:r>
          </w:p>
        </w:tc>
      </w:tr>
      <w:tr w:rsidR="0082280C" w:rsidRPr="0082280C" w:rsidTr="0082280C">
        <w:trPr>
          <w:jc w:val="center"/>
        </w:trPr>
        <w:tc>
          <w:tcPr>
            <w:tcW w:w="0" w:type="auto"/>
            <w:tcBorders>
              <w:top w:val="nil"/>
              <w:left w:val="nil"/>
              <w:bottom w:val="nil"/>
              <w:right w:val="nil"/>
            </w:tcBorders>
            <w:hideMark/>
          </w:tcPr>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Pr="0082280C" w:rsidRDefault="0082280C" w:rsidP="0082280C">
            <w:pPr>
              <w:spacing w:after="0" w:line="240" w:lineRule="auto"/>
              <w:ind w:firstLine="708"/>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Рисунок 7- </w:t>
            </w:r>
            <w:r w:rsidRPr="0082280C">
              <w:rPr>
                <w:rFonts w:ascii="Times New Roman" w:eastAsia="Times New Roman" w:hAnsi="Times New Roman" w:cs="Times New Roman"/>
                <w:bCs/>
                <w:sz w:val="28"/>
                <w:szCs w:val="28"/>
                <w:lang w:eastAsia="ru-RU"/>
              </w:rPr>
              <w:t xml:space="preserve"> Штампуемая деталь</w:t>
            </w:r>
          </w:p>
        </w:tc>
      </w:tr>
    </w:tbl>
    <w:p w:rsidR="0082280C" w:rsidRDefault="0082280C" w:rsidP="0082280C">
      <w:pPr>
        <w:spacing w:after="0" w:line="240" w:lineRule="auto"/>
        <w:jc w:val="both"/>
        <w:rPr>
          <w:rFonts w:ascii="Times New Roman" w:eastAsia="Times New Roman" w:hAnsi="Times New Roman" w:cs="Times New Roman"/>
          <w:bCs/>
          <w:sz w:val="28"/>
          <w:szCs w:val="28"/>
          <w:lang w:eastAsia="ru-RU"/>
        </w:rPr>
      </w:pPr>
    </w:p>
    <w:p w:rsidR="0082280C" w:rsidRDefault="0082280C" w:rsidP="0082280C">
      <w:pPr>
        <w:spacing w:after="0" w:line="240" w:lineRule="auto"/>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 xml:space="preserve">Судя по схеме обработки, штамповка осуществляется в одиннадцать позиций – несколько позиций вытяжки, чеканка, пробивка, гибка, завивка, вырубка по сложному контуру, отрезка отхода. Кроме этого на ряде позиций параллельно происходит пробивка для фиксаторов, шаговых ножей и вырубка фигурного отхода, для улучшения качества процессов вытяжки. Так же была поставлена задача проектирования автоматической подачи, встроенной в штамп. И так, легко видеть, что проектируемый штамп достаточно сложен, и типовые конструкции штампов в этом случае будет применить крайне затруднительно. Проектирование осуществлялось в системе параметрического моделирования T-FLEX CAD. В системе по умолчанию </w:t>
      </w:r>
      <w:proofErr w:type="spellStart"/>
      <w:r w:rsidRPr="0082280C">
        <w:rPr>
          <w:rFonts w:ascii="Times New Roman" w:eastAsia="Times New Roman" w:hAnsi="Times New Roman" w:cs="Times New Roman"/>
          <w:bCs/>
          <w:sz w:val="28"/>
          <w:szCs w:val="28"/>
          <w:lang w:eastAsia="ru-RU"/>
        </w:rPr>
        <w:t>предустановленна</w:t>
      </w:r>
      <w:proofErr w:type="spellEnd"/>
      <w:r w:rsidRPr="0082280C">
        <w:rPr>
          <w:rFonts w:ascii="Times New Roman" w:eastAsia="Times New Roman" w:hAnsi="Times New Roman" w:cs="Times New Roman"/>
          <w:bCs/>
          <w:sz w:val="28"/>
          <w:szCs w:val="28"/>
          <w:lang w:eastAsia="ru-RU"/>
        </w:rPr>
        <w:t xml:space="preserve"> библиотека стандартных элементов, кроме этого использовалась параметрическая библиотека деталей штампов «Стандартные детали ШЛШ». Никакие другие дополнительные про</w:t>
      </w:r>
      <w:r>
        <w:rPr>
          <w:rFonts w:ascii="Times New Roman" w:eastAsia="Times New Roman" w:hAnsi="Times New Roman" w:cs="Times New Roman"/>
          <w:bCs/>
          <w:sz w:val="28"/>
          <w:szCs w:val="28"/>
          <w:lang w:eastAsia="ru-RU"/>
        </w:rPr>
        <w:t>граммные модули не применялись.</w:t>
      </w:r>
    </w:p>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 xml:space="preserve">В качестве основы для создания 3D моделей деталей и сборок штампа была взята параметрическая модель схемы обработки Рис.2 . Параметризация при проектировании сложного штампа существенно ускоряет и упрощает обрабатывание ситуаций, когда требуется оперативное изменение конструкции штампа, а такие ситуации – не редкость. Например, если в процессе или по завершении проектирования нам потребуется корректировка </w:t>
      </w:r>
      <w:r w:rsidRPr="0082280C">
        <w:rPr>
          <w:rFonts w:ascii="Times New Roman" w:eastAsia="Times New Roman" w:hAnsi="Times New Roman" w:cs="Times New Roman"/>
          <w:bCs/>
          <w:sz w:val="28"/>
          <w:szCs w:val="28"/>
          <w:lang w:eastAsia="ru-RU"/>
        </w:rPr>
        <w:lastRenderedPageBreak/>
        <w:t>шага штамповки, формы, расположения или размеров рабочих контуров, расположения фиксаторов и прочих параметров – то связанная параметрическая модель поможет сделать это с минимальными затратами сил и средств.</w:t>
      </w:r>
    </w:p>
    <w:tbl>
      <w:tblPr>
        <w:tblW w:w="0" w:type="auto"/>
        <w:jc w:val="center"/>
        <w:tblCellMar>
          <w:left w:w="0" w:type="dxa"/>
          <w:right w:w="0" w:type="dxa"/>
        </w:tblCellMar>
        <w:tblLook w:val="04A0" w:firstRow="1" w:lastRow="0" w:firstColumn="1" w:lastColumn="0" w:noHBand="0" w:noVBand="1"/>
      </w:tblPr>
      <w:tblGrid>
        <w:gridCol w:w="9000"/>
      </w:tblGrid>
      <w:tr w:rsidR="0082280C" w:rsidRPr="0082280C" w:rsidTr="0082280C">
        <w:trPr>
          <w:jc w:val="center"/>
        </w:trPr>
        <w:tc>
          <w:tcPr>
            <w:tcW w:w="0" w:type="auto"/>
            <w:tcBorders>
              <w:top w:val="nil"/>
              <w:left w:val="nil"/>
              <w:bottom w:val="nil"/>
              <w:right w:val="nil"/>
            </w:tcBorders>
            <w:hideMark/>
          </w:tcPr>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drawing>
                <wp:inline distT="0" distB="0" distL="0" distR="0" wp14:anchorId="686C82AE" wp14:editId="25DE4938">
                  <wp:extent cx="5709920" cy="2009775"/>
                  <wp:effectExtent l="0" t="0" r="5080" b="9525"/>
                  <wp:docPr id="33" name="Рисунок 33" descr="http://www.tflex.ru/img/stat/118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tflex.ru/img/stat/1184/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09920" cy="2009775"/>
                          </a:xfrm>
                          <a:prstGeom prst="rect">
                            <a:avLst/>
                          </a:prstGeom>
                          <a:noFill/>
                          <a:ln>
                            <a:noFill/>
                          </a:ln>
                        </pic:spPr>
                      </pic:pic>
                    </a:graphicData>
                  </a:graphic>
                </wp:inline>
              </w:drawing>
            </w:r>
          </w:p>
        </w:tc>
      </w:tr>
      <w:tr w:rsidR="0082280C" w:rsidRPr="0082280C" w:rsidTr="0082280C">
        <w:trPr>
          <w:jc w:val="center"/>
        </w:trPr>
        <w:tc>
          <w:tcPr>
            <w:tcW w:w="0" w:type="auto"/>
            <w:tcBorders>
              <w:top w:val="nil"/>
              <w:left w:val="nil"/>
              <w:bottom w:val="nil"/>
              <w:right w:val="nil"/>
            </w:tcBorders>
            <w:hideMark/>
          </w:tcPr>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Pr="0082280C" w:rsidRDefault="0082280C" w:rsidP="0082280C">
            <w:pPr>
              <w:spacing w:after="0" w:line="240" w:lineRule="auto"/>
              <w:ind w:firstLine="708"/>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Рисунок 8- </w:t>
            </w:r>
            <w:r w:rsidRPr="0082280C">
              <w:rPr>
                <w:rFonts w:ascii="Times New Roman" w:eastAsia="Times New Roman" w:hAnsi="Times New Roman" w:cs="Times New Roman"/>
                <w:bCs/>
                <w:sz w:val="28"/>
                <w:szCs w:val="28"/>
                <w:lang w:eastAsia="ru-RU"/>
              </w:rPr>
              <w:t xml:space="preserve"> Параметрическая схема обработки</w:t>
            </w:r>
          </w:p>
        </w:tc>
      </w:tr>
    </w:tbl>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Система T-FLEX CAD поддерживает технологию фрагментов, то есть чертеж или модель могут ассоциативно использовать геометрию из других файлов. В случае со схемой обработки – мы используем ее в качестве фрагмента в прототипе для создания деталей штампа, геометрия которых непосредственно завязана на геометрию самой схемы обработки. По геометрии схемы обработки строятся рабочие контура исполнительных элементов штампа пуансонов и матриц Рис. 3. Для формирования исполнительных размеров этих деталей в данном случае было допустимо использовать эквидистантные отступы от</w:t>
      </w:r>
      <w:r>
        <w:rPr>
          <w:rFonts w:ascii="Times New Roman" w:eastAsia="Times New Roman" w:hAnsi="Times New Roman" w:cs="Times New Roman"/>
          <w:bCs/>
          <w:sz w:val="28"/>
          <w:szCs w:val="28"/>
          <w:lang w:eastAsia="ru-RU"/>
        </w:rPr>
        <w:t xml:space="preserve"> исходных номинальных контуров.</w:t>
      </w: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 xml:space="preserve">При задании отступов учитывались зазоры штамповки и припуски на износ. Кроме пуансонов и матриц, с использованием параметрической модели схемы обработки удобно строить детали, определяющие взаимное расположение, направление и фиксацию исполнительных деталей штампа – это </w:t>
      </w:r>
      <w:proofErr w:type="spellStart"/>
      <w:r w:rsidRPr="0082280C">
        <w:rPr>
          <w:rFonts w:ascii="Times New Roman" w:eastAsia="Times New Roman" w:hAnsi="Times New Roman" w:cs="Times New Roman"/>
          <w:bCs/>
          <w:sz w:val="28"/>
          <w:szCs w:val="28"/>
          <w:lang w:eastAsia="ru-RU"/>
        </w:rPr>
        <w:t>пуансонодержатели</w:t>
      </w:r>
      <w:proofErr w:type="spellEnd"/>
      <w:r w:rsidRPr="0082280C">
        <w:rPr>
          <w:rFonts w:ascii="Times New Roman" w:eastAsia="Times New Roman" w:hAnsi="Times New Roman" w:cs="Times New Roman"/>
          <w:bCs/>
          <w:sz w:val="28"/>
          <w:szCs w:val="28"/>
          <w:lang w:eastAsia="ru-RU"/>
        </w:rPr>
        <w:t>, прижимы, съемники, плиты штампа. В этих деталях геометрия схемы обработки используется для формирования посадочных отверстий, направляющих контуров, провальных отверстий и прочих конструктивных элементов. Таким образом, большинство основных деталей штампа построены по геометрии схемы обработки, которая является подложенным фр</w:t>
      </w:r>
      <w:r>
        <w:rPr>
          <w:rFonts w:ascii="Times New Roman" w:eastAsia="Times New Roman" w:hAnsi="Times New Roman" w:cs="Times New Roman"/>
          <w:bCs/>
          <w:sz w:val="28"/>
          <w:szCs w:val="28"/>
          <w:lang w:eastAsia="ru-RU"/>
        </w:rPr>
        <w:t>агментом в файле каждой детали.</w:t>
      </w: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 xml:space="preserve">Для формирования общей сборочной модели штампа в T-FLEX CAD, сборку удобно разделить на функциональные узлы – вспомогательные </w:t>
      </w:r>
      <w:proofErr w:type="spellStart"/>
      <w:r w:rsidRPr="0082280C">
        <w:rPr>
          <w:rFonts w:ascii="Times New Roman" w:eastAsia="Times New Roman" w:hAnsi="Times New Roman" w:cs="Times New Roman"/>
          <w:bCs/>
          <w:sz w:val="28"/>
          <w:szCs w:val="28"/>
          <w:lang w:eastAsia="ru-RU"/>
        </w:rPr>
        <w:t>подсборки</w:t>
      </w:r>
      <w:proofErr w:type="spellEnd"/>
      <w:r w:rsidRPr="0082280C">
        <w:rPr>
          <w:rFonts w:ascii="Times New Roman" w:eastAsia="Times New Roman" w:hAnsi="Times New Roman" w:cs="Times New Roman"/>
          <w:bCs/>
          <w:sz w:val="28"/>
          <w:szCs w:val="28"/>
          <w:lang w:eastAsia="ru-RU"/>
        </w:rPr>
        <w:t xml:space="preserve">. Такими узлами стали узел пуансонов, узел матриц, узел прижима съемника, а так же узел автоматической подачи материала Рис.4. Далее из деталей и </w:t>
      </w:r>
      <w:proofErr w:type="spellStart"/>
      <w:r w:rsidRPr="0082280C">
        <w:rPr>
          <w:rFonts w:ascii="Times New Roman" w:eastAsia="Times New Roman" w:hAnsi="Times New Roman" w:cs="Times New Roman"/>
          <w:bCs/>
          <w:sz w:val="28"/>
          <w:szCs w:val="28"/>
          <w:lang w:eastAsia="ru-RU"/>
        </w:rPr>
        <w:t>подсборок</w:t>
      </w:r>
      <w:proofErr w:type="spellEnd"/>
      <w:r w:rsidRPr="0082280C">
        <w:rPr>
          <w:rFonts w:ascii="Times New Roman" w:eastAsia="Times New Roman" w:hAnsi="Times New Roman" w:cs="Times New Roman"/>
          <w:bCs/>
          <w:sz w:val="28"/>
          <w:szCs w:val="28"/>
          <w:lang w:eastAsia="ru-RU"/>
        </w:rPr>
        <w:t xml:space="preserve"> собираем общую сборку штампа Рис.5. Все стандартные изделия - винты, штифты, круглые пуансоны, шаговые ножи, фиксаторы, хвостовики, направляющие узлы, транспортные штыри, пружины и прочие изделия взяты из пар</w:t>
      </w:r>
      <w:r>
        <w:rPr>
          <w:rFonts w:ascii="Times New Roman" w:eastAsia="Times New Roman" w:hAnsi="Times New Roman" w:cs="Times New Roman"/>
          <w:bCs/>
          <w:sz w:val="28"/>
          <w:szCs w:val="28"/>
          <w:lang w:eastAsia="ru-RU"/>
        </w:rPr>
        <w:t>аметрических библиотек системы.</w:t>
      </w:r>
    </w:p>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lastRenderedPageBreak/>
        <w:t>В виду сложности штампа, который содержит более 1000 элементов, необходимо всячески изучить и исследовать работу штампа до его воплощения в металле. Поэтому в сборку общей модели были заложены параметрические зависимости взаимного перемещения деталей штампа в зависимости от положения ползуна пресса. Другими словами теперь можно запустить имитацию работы штампа и проверить конструкцию на возможные проблемы при его работе. Для такой проверки в T-FLEX CAD присутствуют всевозможные сервисные функции, как-то, функция проверки пересечений тел, анализ зазоров, анализ корректности геометрии и прочие.</w:t>
      </w:r>
      <w:r w:rsidRPr="0082280C">
        <w:rPr>
          <w:rFonts w:ascii="Times New Roman" w:eastAsia="Times New Roman" w:hAnsi="Times New Roman" w:cs="Times New Roman"/>
          <w:bCs/>
          <w:sz w:val="28"/>
          <w:szCs w:val="28"/>
          <w:lang w:eastAsia="ru-RU"/>
        </w:rPr>
        <w:br/>
        <w:t>Для имитации работы используется анимация, где помимо визуализации в каждый момент времени система может проверять всю модель на проникновение тел и стабильность зазоров. Результаты такого имитационного анализа могут быть выведены в отчет и динамически отображаются на экране монитора. Визуальная часть имитации может быть сохранена в видео файл.</w:t>
      </w:r>
    </w:p>
    <w:tbl>
      <w:tblPr>
        <w:tblW w:w="0" w:type="auto"/>
        <w:jc w:val="center"/>
        <w:tblCellMar>
          <w:left w:w="0" w:type="dxa"/>
          <w:right w:w="0" w:type="dxa"/>
        </w:tblCellMar>
        <w:tblLook w:val="04A0" w:firstRow="1" w:lastRow="0" w:firstColumn="1" w:lastColumn="0" w:noHBand="0" w:noVBand="1"/>
      </w:tblPr>
      <w:tblGrid>
        <w:gridCol w:w="6768"/>
        <w:gridCol w:w="6"/>
      </w:tblGrid>
      <w:tr w:rsidR="0082280C" w:rsidRPr="0082280C" w:rsidTr="0082280C">
        <w:trPr>
          <w:jc w:val="center"/>
        </w:trPr>
        <w:tc>
          <w:tcPr>
            <w:tcW w:w="0" w:type="auto"/>
            <w:tcBorders>
              <w:top w:val="nil"/>
              <w:left w:val="nil"/>
              <w:bottom w:val="nil"/>
              <w:right w:val="nil"/>
            </w:tcBorders>
            <w:hideMark/>
          </w:tcPr>
          <w:p w:rsidR="0082280C" w:rsidRPr="0082280C" w:rsidRDefault="0082280C" w:rsidP="0082280C">
            <w:pPr>
              <w:spacing w:after="0" w:line="240" w:lineRule="auto"/>
              <w:ind w:firstLine="708"/>
              <w:jc w:val="center"/>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drawing>
                <wp:inline distT="0" distB="0" distL="0" distR="0" wp14:anchorId="6462F0F9" wp14:editId="42C378DE">
                  <wp:extent cx="2860040" cy="1849755"/>
                  <wp:effectExtent l="0" t="0" r="0" b="0"/>
                  <wp:docPr id="32" name="Рисунок 32" descr="http://www.tflex.ru/img/stat/118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tflex.ru/img/stat/1184/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60040" cy="1849755"/>
                          </a:xfrm>
                          <a:prstGeom prst="rect">
                            <a:avLst/>
                          </a:prstGeom>
                          <a:noFill/>
                          <a:ln>
                            <a:noFill/>
                          </a:ln>
                        </pic:spPr>
                      </pic:pic>
                    </a:graphicData>
                  </a:graphic>
                </wp:inline>
              </w:drawing>
            </w:r>
          </w:p>
        </w:tc>
        <w:tc>
          <w:tcPr>
            <w:tcW w:w="0" w:type="auto"/>
            <w:tcBorders>
              <w:top w:val="nil"/>
              <w:left w:val="nil"/>
              <w:bottom w:val="nil"/>
              <w:right w:val="nil"/>
            </w:tcBorders>
            <w:hideMark/>
          </w:tcPr>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tc>
      </w:tr>
      <w:tr w:rsidR="0082280C" w:rsidRPr="0082280C" w:rsidTr="0082280C">
        <w:trPr>
          <w:jc w:val="center"/>
        </w:trPr>
        <w:tc>
          <w:tcPr>
            <w:tcW w:w="0" w:type="auto"/>
            <w:tcBorders>
              <w:top w:val="nil"/>
              <w:left w:val="nil"/>
              <w:bottom w:val="nil"/>
              <w:right w:val="nil"/>
            </w:tcBorders>
            <w:hideMark/>
          </w:tcPr>
          <w:p w:rsidR="0082280C" w:rsidRPr="0082280C" w:rsidRDefault="0082280C" w:rsidP="008228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Рисунок </w:t>
            </w:r>
            <w:r w:rsidRPr="0082280C">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9-  Использование геометрии схемы </w:t>
            </w:r>
            <w:r w:rsidRPr="0082280C">
              <w:rPr>
                <w:rFonts w:ascii="Times New Roman" w:eastAsia="Times New Roman" w:hAnsi="Times New Roman" w:cs="Times New Roman"/>
                <w:bCs/>
                <w:sz w:val="28"/>
                <w:szCs w:val="28"/>
                <w:lang w:eastAsia="ru-RU"/>
              </w:rPr>
              <w:t>обработки</w:t>
            </w:r>
            <w:r w:rsidRPr="0082280C">
              <w:rPr>
                <w:rFonts w:ascii="Times New Roman" w:eastAsia="Times New Roman" w:hAnsi="Times New Roman" w:cs="Times New Roman"/>
                <w:bCs/>
                <w:sz w:val="28"/>
                <w:szCs w:val="28"/>
                <w:lang w:eastAsia="ru-RU"/>
              </w:rPr>
              <w:br/>
              <w:t>при формировании деталей штампа</w:t>
            </w:r>
          </w:p>
        </w:tc>
        <w:tc>
          <w:tcPr>
            <w:tcW w:w="0" w:type="auto"/>
            <w:tcBorders>
              <w:top w:val="nil"/>
              <w:left w:val="nil"/>
              <w:bottom w:val="nil"/>
              <w:right w:val="nil"/>
            </w:tcBorders>
            <w:hideMark/>
          </w:tcPr>
          <w:p w:rsidR="0082280C" w:rsidRPr="0082280C" w:rsidRDefault="0082280C" w:rsidP="008228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p>
          <w:p w:rsidR="0082280C" w:rsidRPr="0082280C" w:rsidRDefault="0082280C" w:rsidP="0082280C">
            <w:pPr>
              <w:spacing w:after="0" w:line="240" w:lineRule="auto"/>
              <w:jc w:val="both"/>
              <w:rPr>
                <w:rFonts w:ascii="Times New Roman" w:eastAsia="Times New Roman" w:hAnsi="Times New Roman" w:cs="Times New Roman"/>
                <w:bCs/>
                <w:sz w:val="28"/>
                <w:szCs w:val="28"/>
                <w:lang w:eastAsia="ru-RU"/>
              </w:rPr>
            </w:pPr>
          </w:p>
        </w:tc>
      </w:tr>
    </w:tbl>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center"/>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drawing>
          <wp:inline distT="0" distB="0" distL="0" distR="0" wp14:anchorId="002396DD" wp14:editId="705F4A23">
            <wp:extent cx="2860040" cy="2158365"/>
            <wp:effectExtent l="0" t="0" r="0" b="0"/>
            <wp:docPr id="31" name="Рисунок 31" descr="http://www.tflex.ru/img/stat/118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tflex.ru/img/stat/1184/4.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0040" cy="2158365"/>
                    </a:xfrm>
                    <a:prstGeom prst="rect">
                      <a:avLst/>
                    </a:prstGeom>
                    <a:noFill/>
                    <a:ln>
                      <a:noFill/>
                    </a:ln>
                  </pic:spPr>
                </pic:pic>
              </a:graphicData>
            </a:graphic>
          </wp:inline>
        </w:drawing>
      </w:r>
    </w:p>
    <w:p w:rsidR="0082280C" w:rsidRDefault="0082280C" w:rsidP="008228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Рисунок 10- Узел </w:t>
      </w:r>
      <w:proofErr w:type="spellStart"/>
      <w:r>
        <w:rPr>
          <w:rFonts w:ascii="Times New Roman" w:eastAsia="Times New Roman" w:hAnsi="Times New Roman" w:cs="Times New Roman"/>
          <w:bCs/>
          <w:sz w:val="28"/>
          <w:szCs w:val="28"/>
          <w:lang w:eastAsia="ru-RU"/>
        </w:rPr>
        <w:t>автоподачи</w:t>
      </w:r>
      <w:proofErr w:type="gramStart"/>
      <w:r>
        <w:rPr>
          <w:rFonts w:ascii="Times New Roman" w:eastAsia="Times New Roman" w:hAnsi="Times New Roman" w:cs="Times New Roman"/>
          <w:bCs/>
          <w:sz w:val="28"/>
          <w:szCs w:val="28"/>
          <w:lang w:eastAsia="ru-RU"/>
        </w:rPr>
        <w:t>,</w:t>
      </w:r>
      <w:r w:rsidRPr="0082280C">
        <w:rPr>
          <w:rFonts w:ascii="Times New Roman" w:eastAsia="Times New Roman" w:hAnsi="Times New Roman" w:cs="Times New Roman"/>
          <w:bCs/>
          <w:sz w:val="28"/>
          <w:szCs w:val="28"/>
          <w:lang w:eastAsia="ru-RU"/>
        </w:rPr>
        <w:t>р</w:t>
      </w:r>
      <w:proofErr w:type="gramEnd"/>
      <w:r w:rsidRPr="0082280C">
        <w:rPr>
          <w:rFonts w:ascii="Times New Roman" w:eastAsia="Times New Roman" w:hAnsi="Times New Roman" w:cs="Times New Roman"/>
          <w:bCs/>
          <w:sz w:val="28"/>
          <w:szCs w:val="28"/>
          <w:lang w:eastAsia="ru-RU"/>
        </w:rPr>
        <w:t>аботающий</w:t>
      </w:r>
      <w:proofErr w:type="spellEnd"/>
      <w:r w:rsidRPr="0082280C">
        <w:rPr>
          <w:rFonts w:ascii="Times New Roman" w:eastAsia="Times New Roman" w:hAnsi="Times New Roman" w:cs="Times New Roman"/>
          <w:bCs/>
          <w:sz w:val="28"/>
          <w:szCs w:val="28"/>
          <w:lang w:eastAsia="ru-RU"/>
        </w:rPr>
        <w:t xml:space="preserve"> на механизме</w:t>
      </w:r>
      <w:r w:rsidRPr="0082280C">
        <w:rPr>
          <w:rFonts w:ascii="Times New Roman" w:eastAsia="Times New Roman" w:hAnsi="Times New Roman" w:cs="Times New Roman"/>
          <w:bCs/>
          <w:sz w:val="28"/>
          <w:szCs w:val="28"/>
          <w:lang w:eastAsia="ru-RU"/>
        </w:rPr>
        <w:br/>
      </w:r>
      <w:r>
        <w:rPr>
          <w:rFonts w:ascii="Times New Roman" w:eastAsia="Times New Roman" w:hAnsi="Times New Roman" w:cs="Times New Roman"/>
          <w:bCs/>
          <w:sz w:val="28"/>
          <w:szCs w:val="28"/>
          <w:lang w:eastAsia="ru-RU"/>
        </w:rPr>
        <w:t xml:space="preserve">          </w:t>
      </w:r>
      <w:r w:rsidRPr="0082280C">
        <w:rPr>
          <w:rFonts w:ascii="Times New Roman" w:eastAsia="Times New Roman" w:hAnsi="Times New Roman" w:cs="Times New Roman"/>
          <w:bCs/>
          <w:sz w:val="28"/>
          <w:szCs w:val="28"/>
          <w:lang w:eastAsia="ru-RU"/>
        </w:rPr>
        <w:t>сопряжений T-FLEX CAD.</w:t>
      </w: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 xml:space="preserve">Однако не всегда удобно закладывать параметрические зависимости для имитации работы конструкции, если она имеет достаточно сложные </w:t>
      </w:r>
      <w:r w:rsidRPr="0082280C">
        <w:rPr>
          <w:rFonts w:ascii="Times New Roman" w:eastAsia="Times New Roman" w:hAnsi="Times New Roman" w:cs="Times New Roman"/>
          <w:bCs/>
          <w:sz w:val="28"/>
          <w:szCs w:val="28"/>
          <w:lang w:eastAsia="ru-RU"/>
        </w:rPr>
        <w:lastRenderedPageBreak/>
        <w:t xml:space="preserve">взаимные перемещения деталей. Для таких случаев удобно использовать механизм T-FLEX CAD - сопряжения, или сборка с использованием кинематических сопряжений. В частности в описываемом штампе есть узел </w:t>
      </w:r>
      <w:proofErr w:type="spellStart"/>
      <w:r w:rsidRPr="0082280C">
        <w:rPr>
          <w:rFonts w:ascii="Times New Roman" w:eastAsia="Times New Roman" w:hAnsi="Times New Roman" w:cs="Times New Roman"/>
          <w:bCs/>
          <w:sz w:val="28"/>
          <w:szCs w:val="28"/>
          <w:lang w:eastAsia="ru-RU"/>
        </w:rPr>
        <w:t>клинороликовой</w:t>
      </w:r>
      <w:proofErr w:type="spellEnd"/>
      <w:r w:rsidRPr="0082280C">
        <w:rPr>
          <w:rFonts w:ascii="Times New Roman" w:eastAsia="Times New Roman" w:hAnsi="Times New Roman" w:cs="Times New Roman"/>
          <w:bCs/>
          <w:sz w:val="28"/>
          <w:szCs w:val="28"/>
          <w:lang w:eastAsia="ru-RU"/>
        </w:rPr>
        <w:t xml:space="preserve"> а</w:t>
      </w:r>
      <w:r>
        <w:rPr>
          <w:rFonts w:ascii="Times New Roman" w:eastAsia="Times New Roman" w:hAnsi="Times New Roman" w:cs="Times New Roman"/>
          <w:bCs/>
          <w:sz w:val="28"/>
          <w:szCs w:val="28"/>
          <w:lang w:eastAsia="ru-RU"/>
        </w:rPr>
        <w:t>втоматической подачи ленты Рис.11</w:t>
      </w:r>
      <w:r w:rsidRPr="0082280C">
        <w:rPr>
          <w:rFonts w:ascii="Times New Roman" w:eastAsia="Times New Roman" w:hAnsi="Times New Roman" w:cs="Times New Roman"/>
          <w:bCs/>
          <w:sz w:val="28"/>
          <w:szCs w:val="28"/>
          <w:lang w:eastAsia="ru-RU"/>
        </w:rPr>
        <w:t xml:space="preserve">, которая крепиться к плитам штампа. При работе штампа верхние клинья подачи входят в контакт с нижними клиньями, и каретка совершает возвратно-поступательное движение. В каретке в свою очередь подпружиненные ролики так же совершают некое движение, в зависимости от направления движения самой каретки. При ходе ползуна пресса вниз каретка совершает обратный холостой ход, при ходе вверх – ролики заклинивают ленту материала, и осуществляется его подача под действием пружин. Модель этой </w:t>
      </w:r>
      <w:proofErr w:type="spellStart"/>
      <w:r w:rsidRPr="0082280C">
        <w:rPr>
          <w:rFonts w:ascii="Times New Roman" w:eastAsia="Times New Roman" w:hAnsi="Times New Roman" w:cs="Times New Roman"/>
          <w:bCs/>
          <w:sz w:val="28"/>
          <w:szCs w:val="28"/>
          <w:lang w:eastAsia="ru-RU"/>
        </w:rPr>
        <w:t>подсборки</w:t>
      </w:r>
      <w:proofErr w:type="spellEnd"/>
      <w:r w:rsidRPr="0082280C">
        <w:rPr>
          <w:rFonts w:ascii="Times New Roman" w:eastAsia="Times New Roman" w:hAnsi="Times New Roman" w:cs="Times New Roman"/>
          <w:bCs/>
          <w:sz w:val="28"/>
          <w:szCs w:val="28"/>
          <w:lang w:eastAsia="ru-RU"/>
        </w:rPr>
        <w:t xml:space="preserve"> была собрана с использованием механизмов сопряжений – заданы условия касаний, сносности, расстояния и прочие. </w:t>
      </w:r>
      <w:proofErr w:type="spellStart"/>
      <w:r w:rsidRPr="0082280C">
        <w:rPr>
          <w:rFonts w:ascii="Times New Roman" w:eastAsia="Times New Roman" w:hAnsi="Times New Roman" w:cs="Times New Roman"/>
          <w:bCs/>
          <w:sz w:val="28"/>
          <w:szCs w:val="28"/>
          <w:lang w:eastAsia="ru-RU"/>
        </w:rPr>
        <w:t>Подсборка</w:t>
      </w:r>
      <w:proofErr w:type="spellEnd"/>
      <w:r w:rsidRPr="0082280C">
        <w:rPr>
          <w:rFonts w:ascii="Times New Roman" w:eastAsia="Times New Roman" w:hAnsi="Times New Roman" w:cs="Times New Roman"/>
          <w:bCs/>
          <w:sz w:val="28"/>
          <w:szCs w:val="28"/>
          <w:lang w:eastAsia="ru-RU"/>
        </w:rPr>
        <w:t xml:space="preserve"> автоподачи вставляется в главную сборочную модель и сопрягается с плитами штампа. Таким образом, при имитации работы штампа узел автоматической подачи работает самостоятельно по заданным сопряжениям без заложенных на него параметрических зависимостей. Система сама определяет контакты тел и перемещает детали в соответ</w:t>
      </w:r>
      <w:r>
        <w:rPr>
          <w:rFonts w:ascii="Times New Roman" w:eastAsia="Times New Roman" w:hAnsi="Times New Roman" w:cs="Times New Roman"/>
          <w:bCs/>
          <w:sz w:val="28"/>
          <w:szCs w:val="28"/>
          <w:lang w:eastAsia="ru-RU"/>
        </w:rPr>
        <w:t>ствии с этими взаимодействиями.</w:t>
      </w:r>
    </w:p>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 xml:space="preserve">Итак, была создана общая математическая модель штампа, с возможностью имитации работы штампа Рис.6. Предварительные модели деталей штампа отправлены изготовителям, для определения возможности изготовления. Анализ показал, что несколько крупных деталей изготовить невозможно, ввиду отсутствия соответствующего оборудования. Детали требуется разделить на несколько более мелких. Система T-FLEX CAD позволяет это сделать, не нарушая структуры сборки, для этого, достаточно в файле модели детали разделить ее на необходимые части и, методом ассоциативной деталировки выгрузить эти части как отдельные детали. Исходный файл в данном случае автоматически преобразуется во </w:t>
      </w:r>
      <w:proofErr w:type="gramStart"/>
      <w:r w:rsidRPr="0082280C">
        <w:rPr>
          <w:rFonts w:ascii="Times New Roman" w:eastAsia="Times New Roman" w:hAnsi="Times New Roman" w:cs="Times New Roman"/>
          <w:bCs/>
          <w:sz w:val="28"/>
          <w:szCs w:val="28"/>
          <w:lang w:eastAsia="ru-RU"/>
        </w:rPr>
        <w:t>вспомогател</w:t>
      </w:r>
      <w:r>
        <w:rPr>
          <w:rFonts w:ascii="Times New Roman" w:eastAsia="Times New Roman" w:hAnsi="Times New Roman" w:cs="Times New Roman"/>
          <w:bCs/>
          <w:sz w:val="28"/>
          <w:szCs w:val="28"/>
          <w:lang w:eastAsia="ru-RU"/>
        </w:rPr>
        <w:t>ьную</w:t>
      </w:r>
      <w:proofErr w:type="gramEnd"/>
      <w:r>
        <w:rPr>
          <w:rFonts w:ascii="Times New Roman" w:eastAsia="Times New Roman" w:hAnsi="Times New Roman" w:cs="Times New Roman"/>
          <w:bCs/>
          <w:sz w:val="28"/>
          <w:szCs w:val="28"/>
          <w:lang w:eastAsia="ru-RU"/>
        </w:rPr>
        <w:t xml:space="preserve"> </w:t>
      </w:r>
      <w:proofErr w:type="spellStart"/>
      <w:r>
        <w:rPr>
          <w:rFonts w:ascii="Times New Roman" w:eastAsia="Times New Roman" w:hAnsi="Times New Roman" w:cs="Times New Roman"/>
          <w:bCs/>
          <w:sz w:val="28"/>
          <w:szCs w:val="28"/>
          <w:lang w:eastAsia="ru-RU"/>
        </w:rPr>
        <w:t>подсборку</w:t>
      </w:r>
      <w:proofErr w:type="spellEnd"/>
      <w:r>
        <w:rPr>
          <w:rFonts w:ascii="Times New Roman" w:eastAsia="Times New Roman" w:hAnsi="Times New Roman" w:cs="Times New Roman"/>
          <w:bCs/>
          <w:sz w:val="28"/>
          <w:szCs w:val="28"/>
          <w:lang w:eastAsia="ru-RU"/>
        </w:rPr>
        <w:t xml:space="preserve"> Рис.12</w:t>
      </w:r>
      <w:r w:rsidRPr="0082280C">
        <w:rPr>
          <w:rFonts w:ascii="Times New Roman" w:eastAsia="Times New Roman" w:hAnsi="Times New Roman" w:cs="Times New Roman"/>
          <w:bCs/>
          <w:sz w:val="28"/>
          <w:szCs w:val="28"/>
          <w:lang w:eastAsia="ru-RU"/>
        </w:rPr>
        <w:t>.</w:t>
      </w:r>
    </w:p>
    <w:tbl>
      <w:tblPr>
        <w:tblW w:w="0" w:type="auto"/>
        <w:jc w:val="center"/>
        <w:tblCellMar>
          <w:left w:w="0" w:type="dxa"/>
          <w:right w:w="0" w:type="dxa"/>
        </w:tblCellMar>
        <w:tblLook w:val="04A0" w:firstRow="1" w:lastRow="0" w:firstColumn="1" w:lastColumn="0" w:noHBand="0" w:noVBand="1"/>
      </w:tblPr>
      <w:tblGrid>
        <w:gridCol w:w="6035"/>
        <w:gridCol w:w="6"/>
      </w:tblGrid>
      <w:tr w:rsidR="0082280C" w:rsidRPr="0082280C" w:rsidTr="0082280C">
        <w:trPr>
          <w:jc w:val="center"/>
        </w:trPr>
        <w:tc>
          <w:tcPr>
            <w:tcW w:w="0" w:type="auto"/>
            <w:tcBorders>
              <w:top w:val="nil"/>
              <w:left w:val="nil"/>
              <w:bottom w:val="nil"/>
              <w:right w:val="nil"/>
            </w:tcBorders>
            <w:hideMark/>
          </w:tcPr>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drawing>
                <wp:inline distT="0" distB="0" distL="0" distR="0" wp14:anchorId="58874D8C" wp14:editId="59B6E779">
                  <wp:extent cx="3832251" cy="2892056"/>
                  <wp:effectExtent l="0" t="0" r="0" b="3810"/>
                  <wp:docPr id="30" name="Рисунок 30" descr="http://www.tflex.ru/img/stat/118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tflex.ru/img/stat/1184/5.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32171" cy="2891996"/>
                          </a:xfrm>
                          <a:prstGeom prst="rect">
                            <a:avLst/>
                          </a:prstGeom>
                          <a:noFill/>
                          <a:ln>
                            <a:noFill/>
                          </a:ln>
                        </pic:spPr>
                      </pic:pic>
                    </a:graphicData>
                  </a:graphic>
                </wp:inline>
              </w:drawing>
            </w:r>
          </w:p>
        </w:tc>
        <w:tc>
          <w:tcPr>
            <w:tcW w:w="0" w:type="auto"/>
            <w:tcBorders>
              <w:top w:val="nil"/>
              <w:left w:val="nil"/>
              <w:bottom w:val="nil"/>
              <w:right w:val="nil"/>
            </w:tcBorders>
            <w:hideMark/>
          </w:tcPr>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tc>
      </w:tr>
      <w:tr w:rsidR="0082280C" w:rsidRPr="0082280C" w:rsidTr="0082280C">
        <w:trPr>
          <w:jc w:val="center"/>
        </w:trPr>
        <w:tc>
          <w:tcPr>
            <w:tcW w:w="0" w:type="auto"/>
            <w:tcBorders>
              <w:top w:val="nil"/>
              <w:left w:val="nil"/>
              <w:bottom w:val="nil"/>
              <w:right w:val="nil"/>
            </w:tcBorders>
            <w:hideMark/>
          </w:tcPr>
          <w:p w:rsidR="0082280C" w:rsidRPr="0082280C" w:rsidRDefault="0082280C" w:rsidP="008228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Рис. 11</w:t>
            </w:r>
            <w:r w:rsidRPr="0082280C">
              <w:rPr>
                <w:rFonts w:ascii="Times New Roman" w:eastAsia="Times New Roman" w:hAnsi="Times New Roman" w:cs="Times New Roman"/>
                <w:bCs/>
                <w:sz w:val="28"/>
                <w:szCs w:val="28"/>
                <w:lang w:eastAsia="ru-RU"/>
              </w:rPr>
              <w:t xml:space="preserve"> Общая 3D сборка штампа</w:t>
            </w:r>
            <w:r w:rsidRPr="0082280C">
              <w:rPr>
                <w:rFonts w:ascii="Times New Roman" w:eastAsia="Times New Roman" w:hAnsi="Times New Roman" w:cs="Times New Roman"/>
                <w:bCs/>
                <w:sz w:val="28"/>
                <w:szCs w:val="28"/>
                <w:lang w:eastAsia="ru-RU"/>
              </w:rPr>
              <w:br/>
              <w:t>с листами чертежей</w:t>
            </w:r>
          </w:p>
        </w:tc>
        <w:tc>
          <w:tcPr>
            <w:tcW w:w="0" w:type="auto"/>
            <w:tcBorders>
              <w:top w:val="nil"/>
              <w:left w:val="nil"/>
              <w:bottom w:val="nil"/>
              <w:right w:val="nil"/>
            </w:tcBorders>
          </w:tcPr>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tc>
      </w:tr>
    </w:tbl>
    <w:p w:rsidR="0082280C" w:rsidRPr="0082280C" w:rsidRDefault="0082280C" w:rsidP="0082280C">
      <w:pPr>
        <w:spacing w:after="0" w:line="240" w:lineRule="auto"/>
        <w:ind w:firstLine="708"/>
        <w:jc w:val="center"/>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lastRenderedPageBreak/>
        <w:drawing>
          <wp:inline distT="0" distB="0" distL="0" distR="0" wp14:anchorId="68EC94E4" wp14:editId="5718D075">
            <wp:extent cx="2860040" cy="2137410"/>
            <wp:effectExtent l="0" t="0" r="0" b="0"/>
            <wp:docPr id="29" name="Рисунок 29" descr="http://www.tflex.ru/img/stat/11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tflex.ru/img/stat/1184/6.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60040" cy="2137410"/>
                    </a:xfrm>
                    <a:prstGeom prst="rect">
                      <a:avLst/>
                    </a:prstGeom>
                    <a:noFill/>
                    <a:ln>
                      <a:noFill/>
                    </a:ln>
                  </pic:spPr>
                </pic:pic>
              </a:graphicData>
            </a:graphic>
          </wp:inline>
        </w:drawing>
      </w:r>
    </w:p>
    <w:tbl>
      <w:tblPr>
        <w:tblW w:w="0" w:type="auto"/>
        <w:jc w:val="center"/>
        <w:tblCellMar>
          <w:left w:w="0" w:type="dxa"/>
          <w:right w:w="0" w:type="dxa"/>
        </w:tblCellMar>
        <w:tblLook w:val="04A0" w:firstRow="1" w:lastRow="0" w:firstColumn="1" w:lastColumn="0" w:noHBand="0" w:noVBand="1"/>
      </w:tblPr>
      <w:tblGrid>
        <w:gridCol w:w="9355"/>
      </w:tblGrid>
      <w:tr w:rsidR="0082280C" w:rsidRPr="0082280C" w:rsidTr="00F02013">
        <w:trPr>
          <w:jc w:val="center"/>
        </w:trPr>
        <w:tc>
          <w:tcPr>
            <w:tcW w:w="0" w:type="auto"/>
            <w:tcBorders>
              <w:top w:val="nil"/>
              <w:left w:val="nil"/>
              <w:bottom w:val="nil"/>
              <w:right w:val="nil"/>
            </w:tcBorders>
            <w:hideMark/>
          </w:tcPr>
          <w:p w:rsidR="0082280C" w:rsidRDefault="0082280C" w:rsidP="00F02013">
            <w:pPr>
              <w:spacing w:after="0" w:line="240" w:lineRule="auto"/>
              <w:ind w:firstLine="708"/>
              <w:jc w:val="both"/>
              <w:rPr>
                <w:rFonts w:ascii="Times New Roman" w:eastAsia="Times New Roman" w:hAnsi="Times New Roman" w:cs="Times New Roman"/>
                <w:bCs/>
                <w:sz w:val="28"/>
                <w:szCs w:val="28"/>
                <w:lang w:eastAsia="ru-RU"/>
              </w:rPr>
            </w:pPr>
          </w:p>
          <w:p w:rsidR="0082280C" w:rsidRPr="0082280C" w:rsidRDefault="0082280C" w:rsidP="00F02013">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Рисунок 12- Модель штампа в открытом </w:t>
            </w:r>
            <w:proofErr w:type="spellStart"/>
            <w:r>
              <w:rPr>
                <w:rFonts w:ascii="Times New Roman" w:eastAsia="Times New Roman" w:hAnsi="Times New Roman" w:cs="Times New Roman"/>
                <w:bCs/>
                <w:sz w:val="28"/>
                <w:szCs w:val="28"/>
                <w:lang w:eastAsia="ru-RU"/>
              </w:rPr>
              <w:t>виде</w:t>
            </w:r>
            <w:proofErr w:type="gramStart"/>
            <w:r>
              <w:rPr>
                <w:rFonts w:ascii="Times New Roman" w:eastAsia="Times New Roman" w:hAnsi="Times New Roman" w:cs="Times New Roman"/>
                <w:bCs/>
                <w:sz w:val="28"/>
                <w:szCs w:val="28"/>
                <w:lang w:eastAsia="ru-RU"/>
              </w:rPr>
              <w:t>,</w:t>
            </w:r>
            <w:r w:rsidRPr="0082280C">
              <w:rPr>
                <w:rFonts w:ascii="Times New Roman" w:eastAsia="Times New Roman" w:hAnsi="Times New Roman" w:cs="Times New Roman"/>
                <w:bCs/>
                <w:sz w:val="28"/>
                <w:szCs w:val="28"/>
                <w:lang w:eastAsia="ru-RU"/>
              </w:rPr>
              <w:t>з</w:t>
            </w:r>
            <w:proofErr w:type="gramEnd"/>
            <w:r w:rsidRPr="0082280C">
              <w:rPr>
                <w:rFonts w:ascii="Times New Roman" w:eastAsia="Times New Roman" w:hAnsi="Times New Roman" w:cs="Times New Roman"/>
                <w:bCs/>
                <w:sz w:val="28"/>
                <w:szCs w:val="28"/>
                <w:lang w:eastAsia="ru-RU"/>
              </w:rPr>
              <w:t>начения</w:t>
            </w:r>
            <w:proofErr w:type="spellEnd"/>
            <w:r w:rsidRPr="0082280C">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переменных модели соответствуют </w:t>
            </w:r>
            <w:r w:rsidRPr="0082280C">
              <w:rPr>
                <w:rFonts w:ascii="Times New Roman" w:eastAsia="Times New Roman" w:hAnsi="Times New Roman" w:cs="Times New Roman"/>
                <w:bCs/>
                <w:sz w:val="28"/>
                <w:szCs w:val="28"/>
                <w:lang w:eastAsia="ru-RU"/>
              </w:rPr>
              <w:t>верхнему положению ползуна пресса.</w:t>
            </w:r>
          </w:p>
        </w:tc>
      </w:tr>
    </w:tbl>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tbl>
      <w:tblPr>
        <w:tblW w:w="0" w:type="auto"/>
        <w:jc w:val="center"/>
        <w:tblCellMar>
          <w:left w:w="0" w:type="dxa"/>
          <w:right w:w="0" w:type="dxa"/>
        </w:tblCellMar>
        <w:tblLook w:val="04A0" w:firstRow="1" w:lastRow="0" w:firstColumn="1" w:lastColumn="0" w:noHBand="0" w:noVBand="1"/>
      </w:tblPr>
      <w:tblGrid>
        <w:gridCol w:w="5037"/>
        <w:gridCol w:w="6"/>
      </w:tblGrid>
      <w:tr w:rsidR="0082280C" w:rsidRPr="0082280C" w:rsidTr="0082280C">
        <w:trPr>
          <w:jc w:val="center"/>
        </w:trPr>
        <w:tc>
          <w:tcPr>
            <w:tcW w:w="0" w:type="auto"/>
            <w:tcBorders>
              <w:top w:val="nil"/>
              <w:left w:val="nil"/>
              <w:bottom w:val="nil"/>
              <w:right w:val="nil"/>
            </w:tcBorders>
            <w:hideMark/>
          </w:tcPr>
          <w:p w:rsidR="0082280C" w:rsidRPr="0082280C" w:rsidRDefault="0082280C" w:rsidP="0082280C">
            <w:pPr>
              <w:spacing w:after="0" w:line="240" w:lineRule="auto"/>
              <w:ind w:firstLine="708"/>
              <w:jc w:val="center"/>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drawing>
                <wp:inline distT="0" distB="0" distL="0" distR="0" wp14:anchorId="790089C5" wp14:editId="24B237AA">
                  <wp:extent cx="2860040" cy="2137410"/>
                  <wp:effectExtent l="0" t="0" r="0" b="0"/>
                  <wp:docPr id="28" name="Рисунок 28" descr="http://www.tflex.ru/img/stat/118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tflex.ru/img/stat/1184/7.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60040" cy="2137410"/>
                          </a:xfrm>
                          <a:prstGeom prst="rect">
                            <a:avLst/>
                          </a:prstGeom>
                          <a:noFill/>
                          <a:ln>
                            <a:noFill/>
                          </a:ln>
                        </pic:spPr>
                      </pic:pic>
                    </a:graphicData>
                  </a:graphic>
                </wp:inline>
              </w:drawing>
            </w:r>
          </w:p>
        </w:tc>
        <w:tc>
          <w:tcPr>
            <w:tcW w:w="0" w:type="auto"/>
            <w:tcBorders>
              <w:top w:val="nil"/>
              <w:left w:val="nil"/>
              <w:bottom w:val="nil"/>
              <w:right w:val="nil"/>
            </w:tcBorders>
            <w:hideMark/>
          </w:tcPr>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tc>
      </w:tr>
      <w:tr w:rsidR="0082280C" w:rsidRPr="0082280C" w:rsidTr="0082280C">
        <w:trPr>
          <w:jc w:val="center"/>
        </w:trPr>
        <w:tc>
          <w:tcPr>
            <w:tcW w:w="0" w:type="auto"/>
            <w:tcBorders>
              <w:top w:val="nil"/>
              <w:left w:val="nil"/>
              <w:bottom w:val="nil"/>
              <w:right w:val="nil"/>
            </w:tcBorders>
            <w:hideMark/>
          </w:tcPr>
          <w:p w:rsidR="0082280C" w:rsidRPr="0082280C" w:rsidRDefault="0082280C" w:rsidP="008228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Рисунок 13- </w:t>
            </w:r>
            <w:r w:rsidRPr="0082280C">
              <w:rPr>
                <w:rFonts w:ascii="Times New Roman" w:eastAsia="Times New Roman" w:hAnsi="Times New Roman" w:cs="Times New Roman"/>
                <w:bCs/>
                <w:sz w:val="28"/>
                <w:szCs w:val="28"/>
                <w:lang w:eastAsia="ru-RU"/>
              </w:rPr>
              <w:t xml:space="preserve"> Деталь прижим, разделенная</w:t>
            </w:r>
            <w:r w:rsidRPr="0082280C">
              <w:rPr>
                <w:rFonts w:ascii="Times New Roman" w:eastAsia="Times New Roman" w:hAnsi="Times New Roman" w:cs="Times New Roman"/>
                <w:bCs/>
                <w:sz w:val="28"/>
                <w:szCs w:val="28"/>
                <w:lang w:eastAsia="ru-RU"/>
              </w:rPr>
              <w:br/>
              <w:t>на две более мелких детали.</w:t>
            </w:r>
          </w:p>
        </w:tc>
        <w:tc>
          <w:tcPr>
            <w:tcW w:w="0" w:type="auto"/>
            <w:tcBorders>
              <w:top w:val="nil"/>
              <w:left w:val="nil"/>
              <w:bottom w:val="nil"/>
              <w:right w:val="nil"/>
            </w:tcBorders>
            <w:hideMark/>
          </w:tcPr>
          <w:p w:rsidR="0082280C" w:rsidRPr="0082280C" w:rsidRDefault="0082280C" w:rsidP="0082280C">
            <w:pPr>
              <w:spacing w:after="0" w:line="240" w:lineRule="auto"/>
              <w:jc w:val="both"/>
              <w:rPr>
                <w:rFonts w:ascii="Times New Roman" w:eastAsia="Times New Roman" w:hAnsi="Times New Roman" w:cs="Times New Roman"/>
                <w:bCs/>
                <w:sz w:val="28"/>
                <w:szCs w:val="28"/>
                <w:lang w:eastAsia="ru-RU"/>
              </w:rPr>
            </w:pPr>
          </w:p>
        </w:tc>
      </w:tr>
    </w:tbl>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center"/>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drawing>
          <wp:inline distT="0" distB="0" distL="0" distR="0" wp14:anchorId="3FA46B0F" wp14:editId="21AC05B4">
            <wp:extent cx="2860040" cy="2158365"/>
            <wp:effectExtent l="0" t="0" r="0" b="0"/>
            <wp:docPr id="27" name="Рисунок 27" descr="http://www.tflex.ru/img/stat/118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tflex.ru/img/stat/1184/8.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60040" cy="2158365"/>
                    </a:xfrm>
                    <a:prstGeom prst="rect">
                      <a:avLst/>
                    </a:prstGeom>
                    <a:noFill/>
                    <a:ln>
                      <a:noFill/>
                    </a:ln>
                  </pic:spPr>
                </pic:pic>
              </a:graphicData>
            </a:graphic>
          </wp:inline>
        </w:drawing>
      </w:r>
    </w:p>
    <w:p w:rsidR="0082280C" w:rsidRDefault="0082280C" w:rsidP="0082280C">
      <w:pPr>
        <w:spacing w:after="0" w:line="240" w:lineRule="auto"/>
        <w:jc w:val="both"/>
        <w:rPr>
          <w:rFonts w:ascii="Times New Roman" w:eastAsia="Times New Roman" w:hAnsi="Times New Roman" w:cs="Times New Roman"/>
          <w:bCs/>
          <w:sz w:val="28"/>
          <w:szCs w:val="28"/>
          <w:lang w:eastAsia="ru-RU"/>
        </w:rPr>
      </w:pPr>
    </w:p>
    <w:p w:rsidR="0082280C" w:rsidRDefault="0082280C" w:rsidP="008228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Рисунок 14-  Вырубная матрица – поставлена </w:t>
      </w:r>
      <w:r w:rsidRPr="0082280C">
        <w:rPr>
          <w:rFonts w:ascii="Times New Roman" w:eastAsia="Times New Roman" w:hAnsi="Times New Roman" w:cs="Times New Roman"/>
          <w:bCs/>
          <w:sz w:val="28"/>
          <w:szCs w:val="28"/>
          <w:lang w:eastAsia="ru-RU"/>
        </w:rPr>
        <w:t>задача для анализа методом КЭ.</w:t>
      </w: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Р</w:t>
      </w:r>
      <w:r w:rsidRPr="0082280C">
        <w:rPr>
          <w:rFonts w:ascii="Times New Roman" w:eastAsia="Times New Roman" w:hAnsi="Times New Roman" w:cs="Times New Roman"/>
          <w:bCs/>
          <w:sz w:val="28"/>
          <w:szCs w:val="28"/>
          <w:lang w:eastAsia="ru-RU"/>
        </w:rPr>
        <w:t xml:space="preserve">азделения деталей на части повело за собой корректировку количества и положения элементов крепежа. Так же обнаружилось, что необходимо скорректировать шаг штамповки и геометрию рабочего контура вырубной позиции. Это было бы достаточно не простой задачей, если основой всех деталей штампа не являлась одна параметрическая модель схемы обработки. Редактируем файл схемы обработки, корректируем на ней геометрию вырубного контура, корректируем положение элементов крепежа, меняем значение шага штамповки, изменив значение соответствующей переменной. Поскольку этот файл является фрагментом всех основных деталей штампа, изменения в нем автоматически переносятся во все детали – и они обновляются в соответствии с новыми данными. Таким образом, в данном случае </w:t>
      </w:r>
      <w:proofErr w:type="gramStart"/>
      <w:r w:rsidRPr="0082280C">
        <w:rPr>
          <w:rFonts w:ascii="Times New Roman" w:eastAsia="Times New Roman" w:hAnsi="Times New Roman" w:cs="Times New Roman"/>
          <w:bCs/>
          <w:sz w:val="28"/>
          <w:szCs w:val="28"/>
          <w:lang w:eastAsia="ru-RU"/>
        </w:rPr>
        <w:t>скорректировав схему обработки мы тем самым скорректировали</w:t>
      </w:r>
      <w:r>
        <w:rPr>
          <w:rFonts w:ascii="Times New Roman" w:eastAsia="Times New Roman" w:hAnsi="Times New Roman" w:cs="Times New Roman"/>
          <w:bCs/>
          <w:sz w:val="28"/>
          <w:szCs w:val="28"/>
          <w:lang w:eastAsia="ru-RU"/>
        </w:rPr>
        <w:t xml:space="preserve"> всю основную</w:t>
      </w:r>
      <w:proofErr w:type="gramEnd"/>
      <w:r>
        <w:rPr>
          <w:rFonts w:ascii="Times New Roman" w:eastAsia="Times New Roman" w:hAnsi="Times New Roman" w:cs="Times New Roman"/>
          <w:bCs/>
          <w:sz w:val="28"/>
          <w:szCs w:val="28"/>
          <w:lang w:eastAsia="ru-RU"/>
        </w:rPr>
        <w:t xml:space="preserve"> 3D сборку штампа.</w:t>
      </w:r>
    </w:p>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Общая компоновка штампа принята, но остается еще одна важная задача – проверка спорных деталей на прочность. Например, в нашем штампе присутствует деталь – вырубная матрица Ри</w:t>
      </w:r>
      <w:r>
        <w:rPr>
          <w:rFonts w:ascii="Times New Roman" w:eastAsia="Times New Roman" w:hAnsi="Times New Roman" w:cs="Times New Roman"/>
          <w:bCs/>
          <w:sz w:val="28"/>
          <w:szCs w:val="28"/>
          <w:lang w:eastAsia="ru-RU"/>
        </w:rPr>
        <w:t>с.14</w:t>
      </w:r>
      <w:r w:rsidRPr="0082280C">
        <w:rPr>
          <w:rFonts w:ascii="Times New Roman" w:eastAsia="Times New Roman" w:hAnsi="Times New Roman" w:cs="Times New Roman"/>
          <w:bCs/>
          <w:sz w:val="28"/>
          <w:szCs w:val="28"/>
          <w:lang w:eastAsia="ru-RU"/>
        </w:rPr>
        <w:t>, в которой есть слабое звено элемент «висящий» на узком перешейке металла. Необходима проверка, не разрушится ли эта деталь под действием вырубного усилия и каков запас прочности. Система T-FLEX CAD имеет встроенную подсистему анализа методом конечных элементов. Для постановки задачи для анализа открываем файл матрицы и создаем задачу статического анализа - система разбивает модель на конечные элементы, параметрами которых пользователь может управлять. Далее необходимо наложить закрепления и нагрузки. На рабочий контур накладываем распределенное вырубное усилие и создаем закрепление по нижней плоскости матрицы, по площадкам под головками винтов крепления и штифтовым отверстиям. Кроме этого в модели необходимо задать соответствующий материал – сталь, и так как используется конкретная марка стали, выбираем соответствующие параметры для этой стали, такие как допустимое напряжение, модуль упругости и прочие. После этого запускаем задачу на расчет. Результаты расчета система выдаёт в графическом и цифровом вид</w:t>
      </w:r>
      <w:r>
        <w:rPr>
          <w:rFonts w:ascii="Times New Roman" w:eastAsia="Times New Roman" w:hAnsi="Times New Roman" w:cs="Times New Roman"/>
          <w:bCs/>
          <w:sz w:val="28"/>
          <w:szCs w:val="28"/>
          <w:lang w:eastAsia="ru-RU"/>
        </w:rPr>
        <w:t>ах Рис.15</w:t>
      </w:r>
      <w:r w:rsidRPr="0082280C">
        <w:rPr>
          <w:rFonts w:ascii="Times New Roman" w:eastAsia="Times New Roman" w:hAnsi="Times New Roman" w:cs="Times New Roman"/>
          <w:bCs/>
          <w:sz w:val="28"/>
          <w:szCs w:val="28"/>
          <w:lang w:eastAsia="ru-RU"/>
        </w:rPr>
        <w:t>. На выходе мы имеем данные по деформациям эквивалентным, коэффициенту запаса по напряжениям, напряжениям эквивалентным, модулю перемещения. Проанализировав результаты расчета, оказалось, что вырубная матрица имеет достаточный запас прочности. Система T-FLEX CAD позволяет подобным образом анализировать сборочные модели, но в данном, конкретном случае не было такой необходимости. Хочется отметить, что анализ детали проведен во встроенном бесплатном модуле экспресс анализа, который идет с системой в стандартном комплекте поставки. Существует профессиональная версия модуля T-FLEX Анализ, которая поставляется отдельно и имеет куда более широкий функционал.</w:t>
      </w:r>
    </w:p>
    <w:tbl>
      <w:tblPr>
        <w:tblW w:w="0" w:type="auto"/>
        <w:jc w:val="center"/>
        <w:tblCellMar>
          <w:left w:w="0" w:type="dxa"/>
          <w:right w:w="0" w:type="dxa"/>
        </w:tblCellMar>
        <w:tblLook w:val="04A0" w:firstRow="1" w:lastRow="0" w:firstColumn="1" w:lastColumn="0" w:noHBand="0" w:noVBand="1"/>
      </w:tblPr>
      <w:tblGrid>
        <w:gridCol w:w="5637"/>
      </w:tblGrid>
      <w:tr w:rsidR="0082280C" w:rsidRPr="0082280C" w:rsidTr="0082280C">
        <w:trPr>
          <w:jc w:val="center"/>
        </w:trPr>
        <w:tc>
          <w:tcPr>
            <w:tcW w:w="0" w:type="auto"/>
            <w:tcBorders>
              <w:top w:val="nil"/>
              <w:left w:val="nil"/>
              <w:bottom w:val="nil"/>
              <w:right w:val="nil"/>
            </w:tcBorders>
            <w:hideMark/>
          </w:tcPr>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lastRenderedPageBreak/>
              <w:drawing>
                <wp:inline distT="0" distB="0" distL="0" distR="0" wp14:anchorId="5A8CBD9A" wp14:editId="6452B2BB">
                  <wp:extent cx="2860040" cy="1732915"/>
                  <wp:effectExtent l="0" t="0" r="0" b="635"/>
                  <wp:docPr id="26" name="Рисунок 26" descr="http://www.tflex.ru/img/stat/11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tflex.ru/img/stat/1184/9.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60040" cy="1732915"/>
                          </a:xfrm>
                          <a:prstGeom prst="rect">
                            <a:avLst/>
                          </a:prstGeom>
                          <a:noFill/>
                          <a:ln>
                            <a:noFill/>
                          </a:ln>
                        </pic:spPr>
                      </pic:pic>
                    </a:graphicData>
                  </a:graphic>
                </wp:inline>
              </w:drawing>
            </w:r>
          </w:p>
        </w:tc>
      </w:tr>
      <w:tr w:rsidR="0082280C" w:rsidRPr="0082280C" w:rsidTr="0082280C">
        <w:trPr>
          <w:jc w:val="center"/>
        </w:trPr>
        <w:tc>
          <w:tcPr>
            <w:tcW w:w="0" w:type="auto"/>
            <w:tcBorders>
              <w:top w:val="nil"/>
              <w:left w:val="nil"/>
              <w:bottom w:val="nil"/>
              <w:right w:val="nil"/>
            </w:tcBorders>
            <w:hideMark/>
          </w:tcPr>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Рис.15</w:t>
            </w:r>
            <w:r w:rsidRPr="0082280C">
              <w:rPr>
                <w:rFonts w:ascii="Times New Roman" w:eastAsia="Times New Roman" w:hAnsi="Times New Roman" w:cs="Times New Roman"/>
                <w:bCs/>
                <w:sz w:val="28"/>
                <w:szCs w:val="28"/>
                <w:lang w:eastAsia="ru-RU"/>
              </w:rPr>
              <w:t xml:space="preserve"> Визуальные результаты анализа детали.</w:t>
            </w:r>
          </w:p>
        </w:tc>
      </w:tr>
    </w:tbl>
    <w:p w:rsidR="0082280C" w:rsidRDefault="0082280C" w:rsidP="0082280C">
      <w:pPr>
        <w:spacing w:after="0" w:line="240" w:lineRule="auto"/>
        <w:jc w:val="both"/>
        <w:rPr>
          <w:rFonts w:ascii="Times New Roman" w:eastAsia="Times New Roman" w:hAnsi="Times New Roman" w:cs="Times New Roman"/>
          <w:bCs/>
          <w:sz w:val="28"/>
          <w:szCs w:val="28"/>
          <w:lang w:eastAsia="ru-RU"/>
        </w:rPr>
      </w:pPr>
    </w:p>
    <w:p w:rsidR="0082280C" w:rsidRDefault="0082280C" w:rsidP="0082280C">
      <w:pPr>
        <w:spacing w:after="0" w:line="240" w:lineRule="auto"/>
        <w:jc w:val="both"/>
        <w:rPr>
          <w:rFonts w:ascii="Times New Roman" w:eastAsia="Times New Roman" w:hAnsi="Times New Roman" w:cs="Times New Roman"/>
          <w:bCs/>
          <w:sz w:val="28"/>
          <w:szCs w:val="28"/>
          <w:lang w:eastAsia="ru-RU"/>
        </w:rPr>
      </w:pPr>
    </w:p>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Итак, сборочная модель штампа готова, настало время оформлять чертежи и получать спецификацию. Система T-FLEX CAD не имеет разделений по формату файла – будь то 3D модель, 2D чертеж, спецификация, результаты анализа. В одном файле у нас может содержаться параметрическая модель с чертежом, а так же результаты анализа. Автоматически генерируемая спецификация может содержаться как в файле сборочного чертежа, так и в виде отдельного файла. В файлах деталей методами проецирования получаем виды и необходимые разрезы для чертежа. В полуавтоматическом режиме наносятся размеры с допусками, шероховатости, надписи, технические требования и прочие элементы оформления чертежа в соответствии с ЕСКД. Система самостоятельно считает массу деталей и сборок. При проецировании система автоматически проставляет осевые линии и штрихует проекции. Сборочный чертеж так же получается проецированием видов и разрезов. Система при создании разрезов самостоятельно определяет детали, к которым не нужно применять сечение, при прохождении его через ось детали. То есть, например винты, направляющие колонки, пуансоны и прочие детали при попадании в разрез разрезаться не будут, как и требуют этого правила оформления чертежей. После того, как все чертежи оформлены, в сборочной модели автоматически получаем спецификацию, в полуавтоматическом реж</w:t>
      </w:r>
      <w:r>
        <w:rPr>
          <w:rFonts w:ascii="Times New Roman" w:eastAsia="Times New Roman" w:hAnsi="Times New Roman" w:cs="Times New Roman"/>
          <w:bCs/>
          <w:sz w:val="28"/>
          <w:szCs w:val="28"/>
          <w:lang w:eastAsia="ru-RU"/>
        </w:rPr>
        <w:t>име проставляются позиции Рис.16</w:t>
      </w:r>
      <w:r w:rsidRPr="0082280C">
        <w:rPr>
          <w:rFonts w:ascii="Times New Roman" w:eastAsia="Times New Roman" w:hAnsi="Times New Roman" w:cs="Times New Roman"/>
          <w:bCs/>
          <w:sz w:val="28"/>
          <w:szCs w:val="28"/>
          <w:lang w:eastAsia="ru-RU"/>
        </w:rPr>
        <w:t>.</w:t>
      </w:r>
    </w:p>
    <w:tbl>
      <w:tblPr>
        <w:tblW w:w="0" w:type="auto"/>
        <w:jc w:val="center"/>
        <w:tblCellMar>
          <w:left w:w="0" w:type="dxa"/>
          <w:right w:w="0" w:type="dxa"/>
        </w:tblCellMar>
        <w:tblLook w:val="04A0" w:firstRow="1" w:lastRow="0" w:firstColumn="1" w:lastColumn="0" w:noHBand="0" w:noVBand="1"/>
      </w:tblPr>
      <w:tblGrid>
        <w:gridCol w:w="6128"/>
        <w:gridCol w:w="6"/>
      </w:tblGrid>
      <w:tr w:rsidR="0082280C" w:rsidRPr="0082280C" w:rsidTr="0082280C">
        <w:trPr>
          <w:jc w:val="center"/>
        </w:trPr>
        <w:tc>
          <w:tcPr>
            <w:tcW w:w="0" w:type="auto"/>
            <w:tcBorders>
              <w:top w:val="nil"/>
              <w:left w:val="nil"/>
              <w:bottom w:val="nil"/>
              <w:right w:val="nil"/>
            </w:tcBorders>
            <w:hideMark/>
          </w:tcPr>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drawing>
                <wp:inline distT="0" distB="0" distL="0" distR="0" wp14:anchorId="4D1E4121" wp14:editId="1CB57C3C">
                  <wp:extent cx="2041391" cy="1540561"/>
                  <wp:effectExtent l="0" t="0" r="0" b="2540"/>
                  <wp:docPr id="25" name="Рисунок 25" descr="http://www.tflex.ru/img/stat/1184/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tflex.ru/img/stat/1184/10.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41349" cy="1540530"/>
                          </a:xfrm>
                          <a:prstGeom prst="rect">
                            <a:avLst/>
                          </a:prstGeom>
                          <a:noFill/>
                          <a:ln>
                            <a:noFill/>
                          </a:ln>
                        </pic:spPr>
                      </pic:pic>
                    </a:graphicData>
                  </a:graphic>
                </wp:inline>
              </w:drawing>
            </w:r>
          </w:p>
        </w:tc>
        <w:tc>
          <w:tcPr>
            <w:tcW w:w="0" w:type="auto"/>
            <w:tcBorders>
              <w:top w:val="nil"/>
              <w:left w:val="nil"/>
              <w:bottom w:val="nil"/>
              <w:right w:val="nil"/>
            </w:tcBorders>
            <w:hideMark/>
          </w:tcPr>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tc>
      </w:tr>
      <w:tr w:rsidR="0082280C" w:rsidRPr="0082280C" w:rsidTr="0082280C">
        <w:trPr>
          <w:jc w:val="center"/>
        </w:trPr>
        <w:tc>
          <w:tcPr>
            <w:tcW w:w="0" w:type="auto"/>
            <w:tcBorders>
              <w:top w:val="nil"/>
              <w:left w:val="nil"/>
              <w:bottom w:val="nil"/>
              <w:right w:val="nil"/>
            </w:tcBorders>
            <w:hideMark/>
          </w:tcPr>
          <w:p w:rsidR="0082280C" w:rsidRPr="0082280C" w:rsidRDefault="0082280C" w:rsidP="0082280C">
            <w:pPr>
              <w:spacing w:after="0" w:line="240" w:lineRule="auto"/>
              <w:ind w:firstLine="708"/>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Рис.16</w:t>
            </w:r>
            <w:r w:rsidRPr="0082280C">
              <w:rPr>
                <w:rFonts w:ascii="Times New Roman" w:eastAsia="Times New Roman" w:hAnsi="Times New Roman" w:cs="Times New Roman"/>
                <w:bCs/>
                <w:sz w:val="28"/>
                <w:szCs w:val="28"/>
                <w:lang w:eastAsia="ru-RU"/>
              </w:rPr>
              <w:t xml:space="preserve"> Сборочная модель, чертежи, спецификация.</w:t>
            </w:r>
          </w:p>
        </w:tc>
        <w:tc>
          <w:tcPr>
            <w:tcW w:w="0" w:type="auto"/>
            <w:tcBorders>
              <w:top w:val="nil"/>
              <w:left w:val="nil"/>
              <w:bottom w:val="nil"/>
              <w:right w:val="nil"/>
            </w:tcBorders>
            <w:hideMark/>
          </w:tcPr>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tc>
      </w:tr>
    </w:tbl>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Как это часто бывает, после окончательного оформления комплекта КД, поступает еще одно уточнение вырубного контура. Требуется оперативное корректирование моделей и чертежей. В созданной модели T-FLEX CAD для корректировки достаточно поменять рабочий контур в файле схемы обработки. И поскольку модели и чертежи деталей и сборки обновятся автоматически, возможна минимальная корректировка оформления чертежа.</w:t>
      </w:r>
      <w:r w:rsidRPr="0082280C">
        <w:rPr>
          <w:rFonts w:ascii="Times New Roman" w:eastAsia="Times New Roman" w:hAnsi="Times New Roman" w:cs="Times New Roman"/>
          <w:bCs/>
          <w:sz w:val="28"/>
          <w:szCs w:val="28"/>
          <w:lang w:eastAsia="ru-RU"/>
        </w:rPr>
        <w:br/>
        <w:t xml:space="preserve">В качестве дополнительных возможностей система T-FLEX CAD 3D позволяет получать фотореалистичное изображение еще не изготовленной конструкции. Такие изображения позволяют предоставить заказчику проекта возможность оценить внешний вид конструкции еще </w:t>
      </w:r>
      <w:r>
        <w:rPr>
          <w:rFonts w:ascii="Times New Roman" w:eastAsia="Times New Roman" w:hAnsi="Times New Roman" w:cs="Times New Roman"/>
          <w:bCs/>
          <w:sz w:val="28"/>
          <w:szCs w:val="28"/>
          <w:lang w:eastAsia="ru-RU"/>
        </w:rPr>
        <w:t>на этапе проектирования Рис.17.</w:t>
      </w: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center"/>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drawing>
          <wp:inline distT="0" distB="0" distL="0" distR="0" wp14:anchorId="566FB779" wp14:editId="16DE7AEC">
            <wp:extent cx="2860040" cy="2275205"/>
            <wp:effectExtent l="0" t="0" r="0" b="0"/>
            <wp:docPr id="24" name="Рисунок 24" descr="http://www.tflex.ru/img/stat/118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tflex.ru/img/stat/1184/1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60040" cy="2275205"/>
                    </a:xfrm>
                    <a:prstGeom prst="rect">
                      <a:avLst/>
                    </a:prstGeom>
                    <a:noFill/>
                    <a:ln>
                      <a:noFill/>
                    </a:ln>
                  </pic:spPr>
                </pic:pic>
              </a:graphicData>
            </a:graphic>
          </wp:inline>
        </w:drawing>
      </w: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Рисунок </w:t>
      </w:r>
      <w:r>
        <w:rPr>
          <w:rFonts w:ascii="Times New Roman" w:eastAsia="Times New Roman" w:hAnsi="Times New Roman" w:cs="Times New Roman"/>
          <w:bCs/>
          <w:sz w:val="28"/>
          <w:szCs w:val="28"/>
          <w:lang w:eastAsia="ru-RU"/>
        </w:rPr>
        <w:t>17</w:t>
      </w:r>
      <w:r w:rsidRPr="0082280C">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 </w:t>
      </w:r>
      <w:r w:rsidRPr="0082280C">
        <w:rPr>
          <w:rFonts w:ascii="Times New Roman" w:eastAsia="Times New Roman" w:hAnsi="Times New Roman" w:cs="Times New Roman"/>
          <w:bCs/>
          <w:sz w:val="28"/>
          <w:szCs w:val="28"/>
          <w:lang w:eastAsia="ru-RU"/>
        </w:rPr>
        <w:t>Фотореалистичное изображение штампа.</w:t>
      </w:r>
    </w:p>
    <w:p w:rsidR="0082280C" w:rsidRDefault="0082280C" w:rsidP="0082280C">
      <w:pPr>
        <w:spacing w:after="0" w:line="240" w:lineRule="auto"/>
        <w:jc w:val="both"/>
        <w:rPr>
          <w:rFonts w:ascii="Times New Roman" w:eastAsia="Times New Roman" w:hAnsi="Times New Roman" w:cs="Times New Roman"/>
          <w:bCs/>
          <w:sz w:val="28"/>
          <w:szCs w:val="28"/>
          <w:lang w:eastAsia="ru-RU"/>
        </w:rPr>
      </w:pPr>
    </w:p>
    <w:p w:rsidR="0082280C" w:rsidRP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Проектирование параметрической 3D модели штампа, с учетом всех изменений заняло 7 дней, оформление чертежей – более длительный процесс на него потрачено 10 дней. Внесение изменений в штамп на уровне схемы обработки – не более одного дня. Таким образом, на выходе проектирования мы имеем 3D модели деталей для передачи в CAM систему, например T-FLEX ЧПУ, чертежи и спецификацию. При необходимости в дальнейшем внесения изменений, новый комплект моделей и КД будет получен не позже чем через один день, что весьма неплохо, учитывая размеры и сложность штампа.</w:t>
      </w:r>
    </w:p>
    <w:p w:rsidR="0082280C" w:rsidRDefault="0082280C" w:rsidP="0082280C">
      <w:pPr>
        <w:spacing w:after="0" w:line="240" w:lineRule="auto"/>
        <w:ind w:firstLine="708"/>
        <w:jc w:val="both"/>
        <w:rPr>
          <w:rFonts w:ascii="Times New Roman" w:eastAsia="Times New Roman" w:hAnsi="Times New Roman" w:cs="Times New Roman"/>
          <w:bCs/>
          <w:sz w:val="28"/>
          <w:szCs w:val="28"/>
          <w:lang w:eastAsia="ru-RU"/>
        </w:rPr>
      </w:pPr>
    </w:p>
    <w:p w:rsidR="0082280C" w:rsidRPr="0082280C" w:rsidRDefault="0082280C" w:rsidP="0082280C">
      <w:pPr>
        <w:spacing w:after="0" w:line="240" w:lineRule="auto"/>
        <w:ind w:firstLine="708"/>
        <w:jc w:val="both"/>
        <w:rPr>
          <w:rFonts w:ascii="Times New Roman" w:eastAsia="Times New Roman" w:hAnsi="Times New Roman" w:cs="Times New Roman"/>
          <w:b/>
          <w:bCs/>
          <w:sz w:val="28"/>
          <w:szCs w:val="28"/>
          <w:lang w:eastAsia="ru-RU"/>
        </w:rPr>
      </w:pPr>
      <w:r w:rsidRPr="0082280C">
        <w:rPr>
          <w:rFonts w:ascii="Times New Roman" w:eastAsia="Times New Roman" w:hAnsi="Times New Roman" w:cs="Times New Roman"/>
          <w:b/>
          <w:bCs/>
          <w:sz w:val="28"/>
          <w:szCs w:val="28"/>
          <w:lang w:eastAsia="ru-RU"/>
        </w:rPr>
        <w:t>Контрольные вопросы:</w:t>
      </w:r>
    </w:p>
    <w:p w:rsidR="0082280C" w:rsidRDefault="0082280C" w:rsidP="008228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1</w:t>
      </w:r>
      <w:proofErr w:type="gramStart"/>
      <w:r>
        <w:rPr>
          <w:rFonts w:ascii="Times New Roman" w:eastAsia="Times New Roman" w:hAnsi="Times New Roman" w:cs="Times New Roman"/>
          <w:bCs/>
          <w:sz w:val="28"/>
          <w:szCs w:val="28"/>
          <w:lang w:eastAsia="ru-RU"/>
        </w:rPr>
        <w:t xml:space="preserve"> К</w:t>
      </w:r>
      <w:proofErr w:type="gramEnd"/>
      <w:r>
        <w:rPr>
          <w:rFonts w:ascii="Times New Roman" w:eastAsia="Times New Roman" w:hAnsi="Times New Roman" w:cs="Times New Roman"/>
          <w:bCs/>
          <w:sz w:val="28"/>
          <w:szCs w:val="28"/>
          <w:lang w:eastAsia="ru-RU"/>
        </w:rPr>
        <w:t>акие программы существуют для проектирования сложных штампов?</w:t>
      </w:r>
    </w:p>
    <w:p w:rsidR="0082280C" w:rsidRDefault="0082280C" w:rsidP="008228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2</w:t>
      </w:r>
      <w:proofErr w:type="gramStart"/>
      <w:r>
        <w:rPr>
          <w:rFonts w:ascii="Times New Roman" w:eastAsia="Times New Roman" w:hAnsi="Times New Roman" w:cs="Times New Roman"/>
          <w:bCs/>
          <w:sz w:val="28"/>
          <w:szCs w:val="28"/>
          <w:lang w:eastAsia="ru-RU"/>
        </w:rPr>
        <w:t xml:space="preserve"> Н</w:t>
      </w:r>
      <w:proofErr w:type="gramEnd"/>
      <w:r>
        <w:rPr>
          <w:rFonts w:ascii="Times New Roman" w:eastAsia="Times New Roman" w:hAnsi="Times New Roman" w:cs="Times New Roman"/>
          <w:bCs/>
          <w:sz w:val="28"/>
          <w:szCs w:val="28"/>
          <w:lang w:eastAsia="ru-RU"/>
        </w:rPr>
        <w:t xml:space="preserve">азовите этапы </w:t>
      </w:r>
      <w:r>
        <w:rPr>
          <w:rFonts w:ascii="Times New Roman" w:eastAsia="Times New Roman" w:hAnsi="Times New Roman" w:cs="Times New Roman"/>
          <w:bCs/>
          <w:sz w:val="28"/>
          <w:szCs w:val="28"/>
          <w:lang w:eastAsia="ru-RU"/>
        </w:rPr>
        <w:t>проектирования сложных штампов?</w:t>
      </w:r>
    </w:p>
    <w:p w:rsidR="0082280C" w:rsidRDefault="0082280C" w:rsidP="008228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3 Основные задачи системы</w:t>
      </w:r>
      <w:r w:rsidRPr="0082280C">
        <w:rPr>
          <w:rFonts w:ascii="Times New Roman" w:eastAsia="Times New Roman" w:hAnsi="Times New Roman" w:cs="Times New Roman"/>
          <w:bCs/>
          <w:sz w:val="28"/>
          <w:szCs w:val="28"/>
          <w:lang w:eastAsia="ru-RU"/>
        </w:rPr>
        <w:t xml:space="preserve"> T-FLEX CAD</w:t>
      </w:r>
    </w:p>
    <w:p w:rsidR="0082280C" w:rsidRDefault="0082280C" w:rsidP="0082280C">
      <w:pPr>
        <w:spacing w:after="0" w:line="240" w:lineRule="auto"/>
        <w:jc w:val="both"/>
        <w:rPr>
          <w:rFonts w:ascii="Times New Roman" w:eastAsia="Times New Roman" w:hAnsi="Times New Roman" w:cs="Times New Roman"/>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
          <w:bCs/>
          <w:sz w:val="28"/>
          <w:szCs w:val="28"/>
          <w:lang w:eastAsia="ru-RU"/>
        </w:rPr>
      </w:pPr>
    </w:p>
    <w:p w:rsidR="0082280C" w:rsidRDefault="0082280C" w:rsidP="0082280C">
      <w:pPr>
        <w:spacing w:after="0" w:line="240" w:lineRule="auto"/>
        <w:ind w:firstLine="708"/>
        <w:jc w:val="both"/>
        <w:rPr>
          <w:rFonts w:ascii="Times New Roman" w:eastAsia="Times New Roman" w:hAnsi="Times New Roman" w:cs="Times New Roman"/>
          <w:b/>
          <w:bCs/>
          <w:sz w:val="28"/>
          <w:szCs w:val="28"/>
          <w:lang w:eastAsia="ru-RU"/>
        </w:rPr>
      </w:pPr>
    </w:p>
    <w:p w:rsidR="0082280C" w:rsidRPr="0082280C" w:rsidRDefault="0082280C" w:rsidP="0082280C">
      <w:pPr>
        <w:spacing w:after="0" w:line="240" w:lineRule="auto"/>
        <w:ind w:firstLine="708"/>
        <w:jc w:val="both"/>
        <w:rPr>
          <w:rFonts w:ascii="Times New Roman" w:eastAsia="Times New Roman" w:hAnsi="Times New Roman" w:cs="Times New Roman"/>
          <w:b/>
          <w:bCs/>
          <w:sz w:val="28"/>
          <w:szCs w:val="28"/>
          <w:lang w:eastAsia="ru-RU"/>
        </w:rPr>
      </w:pPr>
      <w:r w:rsidRPr="0082280C">
        <w:rPr>
          <w:rFonts w:ascii="Times New Roman" w:eastAsia="Times New Roman" w:hAnsi="Times New Roman" w:cs="Times New Roman"/>
          <w:b/>
          <w:bCs/>
          <w:sz w:val="28"/>
          <w:szCs w:val="28"/>
          <w:lang w:eastAsia="ru-RU"/>
        </w:rPr>
        <w:lastRenderedPageBreak/>
        <w:t>Список литературы:</w:t>
      </w:r>
    </w:p>
    <w:p w:rsidR="0082280C" w:rsidRPr="00000CE7" w:rsidRDefault="0082280C" w:rsidP="0082280C">
      <w:pPr>
        <w:spacing w:after="0" w:line="240" w:lineRule="auto"/>
        <w:jc w:val="both"/>
        <w:rPr>
          <w:rFonts w:ascii="Times New Roman" w:eastAsia="Times New Roman" w:hAnsi="Times New Roman" w:cs="Times New Roman"/>
          <w:bCs/>
          <w:sz w:val="28"/>
          <w:szCs w:val="28"/>
          <w:lang w:eastAsia="ru-RU"/>
        </w:rPr>
      </w:pPr>
    </w:p>
    <w:p w:rsidR="0082280C" w:rsidRPr="0082280C" w:rsidRDefault="0082280C" w:rsidP="0082280C">
      <w:pPr>
        <w:spacing w:after="0" w:line="240" w:lineRule="auto"/>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1</w:t>
      </w:r>
      <w:r w:rsidRPr="0082280C">
        <w:rPr>
          <w:rFonts w:ascii="Times New Roman" w:eastAsia="Times New Roman" w:hAnsi="Times New Roman" w:cs="Times New Roman"/>
          <w:bCs/>
          <w:lang w:eastAsia="ru-RU"/>
        </w:rPr>
        <w:t> </w:t>
      </w:r>
      <w:proofErr w:type="spellStart"/>
      <w:r w:rsidRPr="0082280C">
        <w:rPr>
          <w:rFonts w:ascii="Times New Roman" w:eastAsia="Times New Roman" w:hAnsi="Times New Roman" w:cs="Times New Roman"/>
          <w:bCs/>
          <w:sz w:val="28"/>
          <w:szCs w:val="28"/>
          <w:lang w:eastAsia="ru-RU"/>
        </w:rPr>
        <w:t>Лямбах</w:t>
      </w:r>
      <w:proofErr w:type="spellEnd"/>
      <w:r w:rsidRPr="0082280C">
        <w:rPr>
          <w:rFonts w:ascii="Times New Roman" w:eastAsia="Times New Roman" w:hAnsi="Times New Roman" w:cs="Times New Roman"/>
          <w:bCs/>
          <w:sz w:val="28"/>
          <w:szCs w:val="28"/>
          <w:lang w:eastAsia="ru-RU"/>
        </w:rPr>
        <w:t xml:space="preserve"> Р.В.</w:t>
      </w:r>
      <w:r w:rsidRPr="0082280C">
        <w:rPr>
          <w:rFonts w:ascii="Times New Roman" w:eastAsia="Times New Roman" w:hAnsi="Times New Roman" w:cs="Times New Roman"/>
          <w:bCs/>
          <w:lang w:eastAsia="ru-RU"/>
        </w:rPr>
        <w:t> </w:t>
      </w:r>
      <w:r w:rsidRPr="0082280C">
        <w:rPr>
          <w:rFonts w:ascii="Times New Roman" w:eastAsia="Times New Roman" w:hAnsi="Times New Roman" w:cs="Times New Roman"/>
          <w:bCs/>
          <w:sz w:val="28"/>
          <w:szCs w:val="28"/>
          <w:lang w:eastAsia="ru-RU"/>
        </w:rPr>
        <w:t xml:space="preserve">  Автоматизация технологических процессов холодной прокатки листов.  / </w:t>
      </w:r>
      <w:proofErr w:type="gramStart"/>
      <w:r w:rsidRPr="0082280C">
        <w:rPr>
          <w:rFonts w:ascii="Times New Roman" w:eastAsia="Times New Roman" w:hAnsi="Times New Roman" w:cs="Times New Roman"/>
          <w:bCs/>
          <w:sz w:val="28"/>
          <w:szCs w:val="28"/>
          <w:lang w:eastAsia="ru-RU"/>
        </w:rPr>
        <w:t>Шишкинский</w:t>
      </w:r>
      <w:proofErr w:type="gramEnd"/>
      <w:r w:rsidRPr="0082280C">
        <w:rPr>
          <w:rFonts w:ascii="Times New Roman" w:eastAsia="Times New Roman" w:hAnsi="Times New Roman" w:cs="Times New Roman"/>
          <w:bCs/>
          <w:sz w:val="28"/>
          <w:szCs w:val="28"/>
          <w:lang w:eastAsia="ru-RU"/>
        </w:rPr>
        <w:t xml:space="preserve"> В.И. -  М.:  Металлургия,  1991</w:t>
      </w:r>
    </w:p>
    <w:p w:rsidR="0082280C" w:rsidRPr="0082280C" w:rsidRDefault="0082280C" w:rsidP="0082280C">
      <w:pPr>
        <w:spacing w:after="0" w:line="240" w:lineRule="auto"/>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2</w:t>
      </w:r>
      <w:r w:rsidRPr="0082280C">
        <w:rPr>
          <w:rFonts w:ascii="Times New Roman" w:eastAsia="Times New Roman" w:hAnsi="Times New Roman" w:cs="Times New Roman"/>
          <w:bCs/>
          <w:lang w:eastAsia="ru-RU"/>
        </w:rPr>
        <w:t> </w:t>
      </w:r>
      <w:r w:rsidRPr="0082280C">
        <w:rPr>
          <w:rFonts w:ascii="Times New Roman" w:eastAsia="Times New Roman" w:hAnsi="Times New Roman" w:cs="Times New Roman"/>
          <w:bCs/>
          <w:sz w:val="28"/>
          <w:szCs w:val="28"/>
          <w:lang w:eastAsia="ru-RU"/>
        </w:rPr>
        <w:t>Шестаков Н.А.</w:t>
      </w:r>
      <w:r w:rsidRPr="0082280C">
        <w:rPr>
          <w:rFonts w:ascii="Times New Roman" w:eastAsia="Times New Roman" w:hAnsi="Times New Roman" w:cs="Times New Roman"/>
          <w:bCs/>
          <w:lang w:eastAsia="ru-RU"/>
        </w:rPr>
        <w:t> </w:t>
      </w:r>
      <w:r w:rsidRPr="0082280C">
        <w:rPr>
          <w:rFonts w:ascii="Times New Roman" w:eastAsia="Times New Roman" w:hAnsi="Times New Roman" w:cs="Times New Roman"/>
          <w:bCs/>
          <w:sz w:val="28"/>
          <w:szCs w:val="28"/>
          <w:lang w:eastAsia="ru-RU"/>
        </w:rPr>
        <w:t>  Моделирование процессов обработки металлов давлением в программном комплексе FORMING: учеб</w:t>
      </w:r>
      <w:proofErr w:type="gramStart"/>
      <w:r w:rsidRPr="0082280C">
        <w:rPr>
          <w:rFonts w:ascii="Times New Roman" w:eastAsia="Times New Roman" w:hAnsi="Times New Roman" w:cs="Times New Roman"/>
          <w:bCs/>
          <w:sz w:val="28"/>
          <w:szCs w:val="28"/>
          <w:lang w:eastAsia="ru-RU"/>
        </w:rPr>
        <w:t>.</w:t>
      </w:r>
      <w:proofErr w:type="gramEnd"/>
      <w:r w:rsidRPr="0082280C">
        <w:rPr>
          <w:rFonts w:ascii="Times New Roman" w:eastAsia="Times New Roman" w:hAnsi="Times New Roman" w:cs="Times New Roman"/>
          <w:bCs/>
          <w:sz w:val="28"/>
          <w:szCs w:val="28"/>
          <w:lang w:eastAsia="ru-RU"/>
        </w:rPr>
        <w:t xml:space="preserve"> </w:t>
      </w:r>
      <w:proofErr w:type="gramStart"/>
      <w:r w:rsidRPr="0082280C">
        <w:rPr>
          <w:rFonts w:ascii="Times New Roman" w:eastAsia="Times New Roman" w:hAnsi="Times New Roman" w:cs="Times New Roman"/>
          <w:bCs/>
          <w:sz w:val="28"/>
          <w:szCs w:val="28"/>
          <w:lang w:eastAsia="ru-RU"/>
        </w:rPr>
        <w:t>п</w:t>
      </w:r>
      <w:proofErr w:type="gramEnd"/>
      <w:r w:rsidRPr="0082280C">
        <w:rPr>
          <w:rFonts w:ascii="Times New Roman" w:eastAsia="Times New Roman" w:hAnsi="Times New Roman" w:cs="Times New Roman"/>
          <w:bCs/>
          <w:sz w:val="28"/>
          <w:szCs w:val="28"/>
          <w:lang w:eastAsia="ru-RU"/>
        </w:rPr>
        <w:t>особие для вузов.  / Власов А.В. - М.:  МГИУ,  2006</w:t>
      </w:r>
      <w:r w:rsidRPr="0082280C">
        <w:rPr>
          <w:rFonts w:ascii="Times New Roman" w:eastAsia="Times New Roman" w:hAnsi="Times New Roman" w:cs="Times New Roman"/>
          <w:bCs/>
          <w:lang w:eastAsia="ru-RU"/>
        </w:rPr>
        <w:t> </w:t>
      </w:r>
      <w:r w:rsidRPr="0082280C">
        <w:rPr>
          <w:rFonts w:ascii="Times New Roman" w:eastAsia="Times New Roman" w:hAnsi="Times New Roman" w:cs="Times New Roman"/>
          <w:bCs/>
          <w:sz w:val="28"/>
          <w:szCs w:val="28"/>
          <w:lang w:eastAsia="ru-RU"/>
        </w:rPr>
        <w:t>  Гриф УМО</w:t>
      </w:r>
    </w:p>
    <w:p w:rsidR="00CD3969" w:rsidRPr="00CD3969" w:rsidRDefault="0082280C" w:rsidP="0082280C">
      <w:pPr>
        <w:spacing w:after="0" w:line="240" w:lineRule="auto"/>
        <w:jc w:val="both"/>
        <w:rPr>
          <w:rFonts w:ascii="Times New Roman" w:eastAsia="Times New Roman" w:hAnsi="Times New Roman" w:cs="Times New Roman"/>
          <w:bCs/>
          <w:sz w:val="28"/>
          <w:szCs w:val="28"/>
          <w:lang w:eastAsia="ru-RU"/>
        </w:rPr>
      </w:pPr>
      <w:r w:rsidRPr="0082280C">
        <w:rPr>
          <w:rFonts w:ascii="Times New Roman" w:eastAsia="Times New Roman" w:hAnsi="Times New Roman" w:cs="Times New Roman"/>
          <w:bCs/>
          <w:sz w:val="28"/>
          <w:szCs w:val="28"/>
          <w:lang w:eastAsia="ru-RU"/>
        </w:rPr>
        <w:t>3</w:t>
      </w:r>
      <w:r w:rsidRPr="0082280C">
        <w:rPr>
          <w:rFonts w:ascii="Times New Roman" w:eastAsia="Times New Roman" w:hAnsi="Times New Roman" w:cs="Times New Roman"/>
          <w:bCs/>
          <w:lang w:eastAsia="ru-RU"/>
        </w:rPr>
        <w:t> </w:t>
      </w:r>
      <w:r w:rsidRPr="0082280C">
        <w:rPr>
          <w:rFonts w:ascii="Times New Roman" w:eastAsia="Times New Roman" w:hAnsi="Times New Roman" w:cs="Times New Roman"/>
          <w:bCs/>
          <w:sz w:val="28"/>
          <w:szCs w:val="28"/>
          <w:lang w:eastAsia="ru-RU"/>
        </w:rPr>
        <w:t>Демин В.А.</w:t>
      </w:r>
      <w:r w:rsidRPr="0082280C">
        <w:rPr>
          <w:rFonts w:ascii="Times New Roman" w:eastAsia="Times New Roman" w:hAnsi="Times New Roman" w:cs="Times New Roman"/>
          <w:bCs/>
          <w:lang w:eastAsia="ru-RU"/>
        </w:rPr>
        <w:t> </w:t>
      </w:r>
      <w:r w:rsidRPr="0082280C">
        <w:rPr>
          <w:rFonts w:ascii="Times New Roman" w:eastAsia="Times New Roman" w:hAnsi="Times New Roman" w:cs="Times New Roman"/>
          <w:bCs/>
          <w:sz w:val="28"/>
          <w:szCs w:val="28"/>
          <w:lang w:eastAsia="ru-RU"/>
        </w:rPr>
        <w:t xml:space="preserve">  Проектирование процессов толстолистовой штамповки на основе прогнозирования технологических отказов: </w:t>
      </w:r>
      <w:proofErr w:type="spellStart"/>
      <w:r w:rsidRPr="0082280C">
        <w:rPr>
          <w:rFonts w:ascii="Times New Roman" w:eastAsia="Times New Roman" w:hAnsi="Times New Roman" w:cs="Times New Roman"/>
          <w:bCs/>
          <w:sz w:val="28"/>
          <w:szCs w:val="28"/>
          <w:lang w:eastAsia="ru-RU"/>
        </w:rPr>
        <w:t>моногр</w:t>
      </w:r>
      <w:proofErr w:type="spellEnd"/>
      <w:r w:rsidRPr="0082280C">
        <w:rPr>
          <w:rFonts w:ascii="Times New Roman" w:eastAsia="Times New Roman" w:hAnsi="Times New Roman" w:cs="Times New Roman"/>
          <w:bCs/>
          <w:sz w:val="28"/>
          <w:szCs w:val="28"/>
          <w:lang w:eastAsia="ru-RU"/>
        </w:rPr>
        <w:t>. -  М.:  Машиностроение-1,  2002</w:t>
      </w:r>
    </w:p>
    <w:p w:rsidR="00CD3969" w:rsidRPr="00000CE7" w:rsidRDefault="00CD3969" w:rsidP="00000CE7">
      <w:pPr>
        <w:spacing w:after="0" w:line="240" w:lineRule="auto"/>
        <w:ind w:firstLine="708"/>
        <w:jc w:val="both"/>
        <w:rPr>
          <w:rFonts w:ascii="Times New Roman" w:eastAsia="Times New Roman" w:hAnsi="Times New Roman" w:cs="Times New Roman"/>
          <w:bCs/>
          <w:sz w:val="28"/>
          <w:szCs w:val="28"/>
          <w:lang w:eastAsia="ru-RU"/>
        </w:rPr>
      </w:pPr>
      <w:r w:rsidRPr="00000CE7">
        <w:rPr>
          <w:rFonts w:ascii="Times New Roman" w:eastAsia="Times New Roman" w:hAnsi="Times New Roman" w:cs="Times New Roman"/>
          <w:bCs/>
          <w:sz w:val="28"/>
          <w:szCs w:val="28"/>
          <w:lang w:eastAsia="ru-RU"/>
        </w:rPr>
        <w:t> </w:t>
      </w:r>
    </w:p>
    <w:p w:rsidR="00CD3969" w:rsidRPr="00000CE7" w:rsidRDefault="00CD3969" w:rsidP="00CD3969">
      <w:pPr>
        <w:spacing w:after="0" w:line="240" w:lineRule="auto"/>
        <w:ind w:firstLine="708"/>
        <w:jc w:val="both"/>
        <w:rPr>
          <w:rFonts w:ascii="Times New Roman" w:eastAsia="Times New Roman" w:hAnsi="Times New Roman" w:cs="Times New Roman"/>
          <w:bCs/>
          <w:sz w:val="28"/>
          <w:szCs w:val="28"/>
          <w:lang w:eastAsia="ru-RU"/>
        </w:rPr>
      </w:pPr>
    </w:p>
    <w:p w:rsidR="000020CF" w:rsidRPr="0082280C" w:rsidRDefault="000020CF" w:rsidP="0082280C">
      <w:pPr>
        <w:spacing w:after="0" w:line="240" w:lineRule="auto"/>
        <w:ind w:firstLine="708"/>
        <w:jc w:val="both"/>
        <w:rPr>
          <w:rFonts w:ascii="Times New Roman" w:eastAsia="Times New Roman" w:hAnsi="Times New Roman" w:cs="Times New Roman"/>
          <w:bCs/>
          <w:sz w:val="28"/>
          <w:szCs w:val="28"/>
          <w:lang w:eastAsia="ru-RU"/>
        </w:rPr>
      </w:pPr>
    </w:p>
    <w:sectPr w:rsidR="000020CF" w:rsidRPr="0082280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92400F"/>
    <w:multiLevelType w:val="multilevel"/>
    <w:tmpl w:val="92CE4F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5A34604"/>
    <w:multiLevelType w:val="multilevel"/>
    <w:tmpl w:val="96D60E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43223C08"/>
    <w:multiLevelType w:val="hybridMultilevel"/>
    <w:tmpl w:val="1C2AC7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79F27C9F"/>
    <w:multiLevelType w:val="multilevel"/>
    <w:tmpl w:val="6AB286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7ED916A3"/>
    <w:multiLevelType w:val="multilevel"/>
    <w:tmpl w:val="34785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3"/>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405A"/>
    <w:rsid w:val="00000CE7"/>
    <w:rsid w:val="000020CF"/>
    <w:rsid w:val="0004427F"/>
    <w:rsid w:val="000E0488"/>
    <w:rsid w:val="000E2D4A"/>
    <w:rsid w:val="00102A3D"/>
    <w:rsid w:val="00107FD6"/>
    <w:rsid w:val="00110EB4"/>
    <w:rsid w:val="0017676C"/>
    <w:rsid w:val="00195032"/>
    <w:rsid w:val="001A2996"/>
    <w:rsid w:val="001D4430"/>
    <w:rsid w:val="00201B15"/>
    <w:rsid w:val="00201FE7"/>
    <w:rsid w:val="00212D9C"/>
    <w:rsid w:val="00240A87"/>
    <w:rsid w:val="00265143"/>
    <w:rsid w:val="0027153B"/>
    <w:rsid w:val="002732B7"/>
    <w:rsid w:val="00276368"/>
    <w:rsid w:val="0028395E"/>
    <w:rsid w:val="002845BA"/>
    <w:rsid w:val="002D0908"/>
    <w:rsid w:val="002E7D3D"/>
    <w:rsid w:val="003106A2"/>
    <w:rsid w:val="003544AD"/>
    <w:rsid w:val="00365D85"/>
    <w:rsid w:val="003D37F5"/>
    <w:rsid w:val="003E4111"/>
    <w:rsid w:val="003E5C69"/>
    <w:rsid w:val="003F3A60"/>
    <w:rsid w:val="004053B7"/>
    <w:rsid w:val="00425AD7"/>
    <w:rsid w:val="00426BA6"/>
    <w:rsid w:val="004273C8"/>
    <w:rsid w:val="00465DB0"/>
    <w:rsid w:val="00474B45"/>
    <w:rsid w:val="0047546F"/>
    <w:rsid w:val="004D584C"/>
    <w:rsid w:val="004E5188"/>
    <w:rsid w:val="005146A4"/>
    <w:rsid w:val="00535279"/>
    <w:rsid w:val="00543B5B"/>
    <w:rsid w:val="00546904"/>
    <w:rsid w:val="0058038E"/>
    <w:rsid w:val="005A2319"/>
    <w:rsid w:val="005C42E0"/>
    <w:rsid w:val="005F4E5D"/>
    <w:rsid w:val="00644707"/>
    <w:rsid w:val="00666FCF"/>
    <w:rsid w:val="00683B54"/>
    <w:rsid w:val="006F1A67"/>
    <w:rsid w:val="00734DC9"/>
    <w:rsid w:val="007E79DF"/>
    <w:rsid w:val="0082280C"/>
    <w:rsid w:val="00856C9B"/>
    <w:rsid w:val="00881B7E"/>
    <w:rsid w:val="008B4761"/>
    <w:rsid w:val="0092349E"/>
    <w:rsid w:val="00931CD6"/>
    <w:rsid w:val="00941B04"/>
    <w:rsid w:val="0094576F"/>
    <w:rsid w:val="00983E60"/>
    <w:rsid w:val="00987964"/>
    <w:rsid w:val="009A5916"/>
    <w:rsid w:val="009B50D1"/>
    <w:rsid w:val="009E1325"/>
    <w:rsid w:val="00A164D0"/>
    <w:rsid w:val="00A67284"/>
    <w:rsid w:val="00A70E73"/>
    <w:rsid w:val="00A80A27"/>
    <w:rsid w:val="00A83985"/>
    <w:rsid w:val="00A84F97"/>
    <w:rsid w:val="00B32A28"/>
    <w:rsid w:val="00B331EE"/>
    <w:rsid w:val="00B93BCA"/>
    <w:rsid w:val="00BA5244"/>
    <w:rsid w:val="00BB22B5"/>
    <w:rsid w:val="00BF1760"/>
    <w:rsid w:val="00BF1EE2"/>
    <w:rsid w:val="00BF6FC2"/>
    <w:rsid w:val="00C515A9"/>
    <w:rsid w:val="00C7438A"/>
    <w:rsid w:val="00C82306"/>
    <w:rsid w:val="00C974B3"/>
    <w:rsid w:val="00CD3969"/>
    <w:rsid w:val="00CD79FB"/>
    <w:rsid w:val="00CF0107"/>
    <w:rsid w:val="00D2718B"/>
    <w:rsid w:val="00D323CC"/>
    <w:rsid w:val="00D731AE"/>
    <w:rsid w:val="00D77972"/>
    <w:rsid w:val="00DA35FD"/>
    <w:rsid w:val="00DA731A"/>
    <w:rsid w:val="00DD61BC"/>
    <w:rsid w:val="00DF3C3D"/>
    <w:rsid w:val="00DF6B68"/>
    <w:rsid w:val="00E07EA2"/>
    <w:rsid w:val="00E3405A"/>
    <w:rsid w:val="00E51BDF"/>
    <w:rsid w:val="00E83BBD"/>
    <w:rsid w:val="00EE0997"/>
    <w:rsid w:val="00EE45BF"/>
    <w:rsid w:val="00F032E8"/>
    <w:rsid w:val="00F07103"/>
    <w:rsid w:val="00F24B94"/>
    <w:rsid w:val="00F43708"/>
    <w:rsid w:val="00F810D8"/>
    <w:rsid w:val="00FA00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000CE7"/>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butback">
    <w:name w:val="butback"/>
    <w:basedOn w:val="a0"/>
    <w:rsid w:val="00E3405A"/>
  </w:style>
  <w:style w:type="character" w:customStyle="1" w:styleId="submenu-table">
    <w:name w:val="submenu-table"/>
    <w:basedOn w:val="a0"/>
    <w:rsid w:val="00E3405A"/>
  </w:style>
  <w:style w:type="paragraph" w:styleId="a3">
    <w:name w:val="Balloon Text"/>
    <w:basedOn w:val="a"/>
    <w:link w:val="a4"/>
    <w:uiPriority w:val="99"/>
    <w:semiHidden/>
    <w:unhideWhenUsed/>
    <w:rsid w:val="00E3405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3405A"/>
    <w:rPr>
      <w:rFonts w:ascii="Tahoma" w:hAnsi="Tahoma" w:cs="Tahoma"/>
      <w:sz w:val="16"/>
      <w:szCs w:val="16"/>
    </w:rPr>
  </w:style>
  <w:style w:type="paragraph" w:styleId="a5">
    <w:name w:val="Normal (Web)"/>
    <w:basedOn w:val="a"/>
    <w:uiPriority w:val="99"/>
    <w:semiHidden/>
    <w:unhideWhenUsed/>
    <w:rsid w:val="00CD39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Strong"/>
    <w:basedOn w:val="a0"/>
    <w:uiPriority w:val="22"/>
    <w:qFormat/>
    <w:rsid w:val="00CD3969"/>
    <w:rPr>
      <w:b/>
      <w:bCs/>
    </w:rPr>
  </w:style>
  <w:style w:type="character" w:customStyle="1" w:styleId="apple-converted-space">
    <w:name w:val="apple-converted-space"/>
    <w:rsid w:val="00000CE7"/>
  </w:style>
  <w:style w:type="paragraph" w:styleId="a7">
    <w:name w:val="List Paragraph"/>
    <w:basedOn w:val="a"/>
    <w:uiPriority w:val="34"/>
    <w:qFormat/>
    <w:rsid w:val="00000CE7"/>
    <w:pPr>
      <w:ind w:left="720"/>
      <w:contextualSpacing/>
    </w:pPr>
  </w:style>
  <w:style w:type="character" w:customStyle="1" w:styleId="20">
    <w:name w:val="Заголовок 2 Знак"/>
    <w:basedOn w:val="a0"/>
    <w:link w:val="2"/>
    <w:uiPriority w:val="9"/>
    <w:rsid w:val="00000CE7"/>
    <w:rPr>
      <w:rFonts w:ascii="Times New Roman" w:eastAsia="Times New Roman" w:hAnsi="Times New Roman" w:cs="Times New Roman"/>
      <w:b/>
      <w:bCs/>
      <w:sz w:val="36"/>
      <w:szCs w:val="36"/>
      <w:lang w:eastAsia="ru-RU"/>
    </w:rPr>
  </w:style>
  <w:style w:type="character" w:styleId="a8">
    <w:name w:val="Hyperlink"/>
    <w:basedOn w:val="a0"/>
    <w:uiPriority w:val="99"/>
    <w:semiHidden/>
    <w:unhideWhenUsed/>
    <w:rsid w:val="00000CE7"/>
    <w:rPr>
      <w:color w:val="0000FF"/>
      <w:u w:val="single"/>
    </w:rPr>
  </w:style>
  <w:style w:type="paragraph" w:customStyle="1" w:styleId="wp-caption-text">
    <w:name w:val="wp-caption-text"/>
    <w:basedOn w:val="a"/>
    <w:rsid w:val="00000CE7"/>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000CE7"/>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butback">
    <w:name w:val="butback"/>
    <w:basedOn w:val="a0"/>
    <w:rsid w:val="00E3405A"/>
  </w:style>
  <w:style w:type="character" w:customStyle="1" w:styleId="submenu-table">
    <w:name w:val="submenu-table"/>
    <w:basedOn w:val="a0"/>
    <w:rsid w:val="00E3405A"/>
  </w:style>
  <w:style w:type="paragraph" w:styleId="a3">
    <w:name w:val="Balloon Text"/>
    <w:basedOn w:val="a"/>
    <w:link w:val="a4"/>
    <w:uiPriority w:val="99"/>
    <w:semiHidden/>
    <w:unhideWhenUsed/>
    <w:rsid w:val="00E3405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3405A"/>
    <w:rPr>
      <w:rFonts w:ascii="Tahoma" w:hAnsi="Tahoma" w:cs="Tahoma"/>
      <w:sz w:val="16"/>
      <w:szCs w:val="16"/>
    </w:rPr>
  </w:style>
  <w:style w:type="paragraph" w:styleId="a5">
    <w:name w:val="Normal (Web)"/>
    <w:basedOn w:val="a"/>
    <w:uiPriority w:val="99"/>
    <w:semiHidden/>
    <w:unhideWhenUsed/>
    <w:rsid w:val="00CD39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Strong"/>
    <w:basedOn w:val="a0"/>
    <w:uiPriority w:val="22"/>
    <w:qFormat/>
    <w:rsid w:val="00CD3969"/>
    <w:rPr>
      <w:b/>
      <w:bCs/>
    </w:rPr>
  </w:style>
  <w:style w:type="character" w:customStyle="1" w:styleId="apple-converted-space">
    <w:name w:val="apple-converted-space"/>
    <w:rsid w:val="00000CE7"/>
  </w:style>
  <w:style w:type="paragraph" w:styleId="a7">
    <w:name w:val="List Paragraph"/>
    <w:basedOn w:val="a"/>
    <w:uiPriority w:val="34"/>
    <w:qFormat/>
    <w:rsid w:val="00000CE7"/>
    <w:pPr>
      <w:ind w:left="720"/>
      <w:contextualSpacing/>
    </w:pPr>
  </w:style>
  <w:style w:type="character" w:customStyle="1" w:styleId="20">
    <w:name w:val="Заголовок 2 Знак"/>
    <w:basedOn w:val="a0"/>
    <w:link w:val="2"/>
    <w:uiPriority w:val="9"/>
    <w:rsid w:val="00000CE7"/>
    <w:rPr>
      <w:rFonts w:ascii="Times New Roman" w:eastAsia="Times New Roman" w:hAnsi="Times New Roman" w:cs="Times New Roman"/>
      <w:b/>
      <w:bCs/>
      <w:sz w:val="36"/>
      <w:szCs w:val="36"/>
      <w:lang w:eastAsia="ru-RU"/>
    </w:rPr>
  </w:style>
  <w:style w:type="character" w:styleId="a8">
    <w:name w:val="Hyperlink"/>
    <w:basedOn w:val="a0"/>
    <w:uiPriority w:val="99"/>
    <w:semiHidden/>
    <w:unhideWhenUsed/>
    <w:rsid w:val="00000CE7"/>
    <w:rPr>
      <w:color w:val="0000FF"/>
      <w:u w:val="single"/>
    </w:rPr>
  </w:style>
  <w:style w:type="paragraph" w:customStyle="1" w:styleId="wp-caption-text">
    <w:name w:val="wp-caption-text"/>
    <w:basedOn w:val="a"/>
    <w:rsid w:val="00000CE7"/>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425681">
      <w:bodyDiv w:val="1"/>
      <w:marLeft w:val="0"/>
      <w:marRight w:val="0"/>
      <w:marTop w:val="0"/>
      <w:marBottom w:val="0"/>
      <w:divBdr>
        <w:top w:val="none" w:sz="0" w:space="0" w:color="auto"/>
        <w:left w:val="none" w:sz="0" w:space="0" w:color="auto"/>
        <w:bottom w:val="none" w:sz="0" w:space="0" w:color="auto"/>
        <w:right w:val="none" w:sz="0" w:space="0" w:color="auto"/>
      </w:divBdr>
    </w:div>
    <w:div w:id="160389395">
      <w:bodyDiv w:val="1"/>
      <w:marLeft w:val="0"/>
      <w:marRight w:val="0"/>
      <w:marTop w:val="0"/>
      <w:marBottom w:val="0"/>
      <w:divBdr>
        <w:top w:val="none" w:sz="0" w:space="0" w:color="auto"/>
        <w:left w:val="none" w:sz="0" w:space="0" w:color="auto"/>
        <w:bottom w:val="none" w:sz="0" w:space="0" w:color="auto"/>
        <w:right w:val="none" w:sz="0" w:space="0" w:color="auto"/>
      </w:divBdr>
    </w:div>
    <w:div w:id="338853008">
      <w:bodyDiv w:val="1"/>
      <w:marLeft w:val="0"/>
      <w:marRight w:val="0"/>
      <w:marTop w:val="0"/>
      <w:marBottom w:val="0"/>
      <w:divBdr>
        <w:top w:val="none" w:sz="0" w:space="0" w:color="auto"/>
        <w:left w:val="none" w:sz="0" w:space="0" w:color="auto"/>
        <w:bottom w:val="none" w:sz="0" w:space="0" w:color="auto"/>
        <w:right w:val="none" w:sz="0" w:space="0" w:color="auto"/>
      </w:divBdr>
    </w:div>
    <w:div w:id="699017045">
      <w:bodyDiv w:val="1"/>
      <w:marLeft w:val="0"/>
      <w:marRight w:val="0"/>
      <w:marTop w:val="0"/>
      <w:marBottom w:val="0"/>
      <w:divBdr>
        <w:top w:val="none" w:sz="0" w:space="0" w:color="auto"/>
        <w:left w:val="none" w:sz="0" w:space="0" w:color="auto"/>
        <w:bottom w:val="none" w:sz="0" w:space="0" w:color="auto"/>
        <w:right w:val="none" w:sz="0" w:space="0" w:color="auto"/>
      </w:divBdr>
    </w:div>
    <w:div w:id="936913453">
      <w:bodyDiv w:val="1"/>
      <w:marLeft w:val="0"/>
      <w:marRight w:val="0"/>
      <w:marTop w:val="0"/>
      <w:marBottom w:val="0"/>
      <w:divBdr>
        <w:top w:val="none" w:sz="0" w:space="0" w:color="auto"/>
        <w:left w:val="none" w:sz="0" w:space="0" w:color="auto"/>
        <w:bottom w:val="none" w:sz="0" w:space="0" w:color="auto"/>
        <w:right w:val="none" w:sz="0" w:space="0" w:color="auto"/>
      </w:divBdr>
    </w:div>
    <w:div w:id="1022242194">
      <w:bodyDiv w:val="1"/>
      <w:marLeft w:val="0"/>
      <w:marRight w:val="0"/>
      <w:marTop w:val="0"/>
      <w:marBottom w:val="0"/>
      <w:divBdr>
        <w:top w:val="none" w:sz="0" w:space="0" w:color="auto"/>
        <w:left w:val="none" w:sz="0" w:space="0" w:color="auto"/>
        <w:bottom w:val="none" w:sz="0" w:space="0" w:color="auto"/>
        <w:right w:val="none" w:sz="0" w:space="0" w:color="auto"/>
      </w:divBdr>
      <w:divsChild>
        <w:div w:id="1049571672">
          <w:marLeft w:val="0"/>
          <w:marRight w:val="0"/>
          <w:marTop w:val="375"/>
          <w:marBottom w:val="300"/>
          <w:divBdr>
            <w:top w:val="none" w:sz="0" w:space="0" w:color="auto"/>
            <w:left w:val="none" w:sz="0" w:space="0" w:color="auto"/>
            <w:bottom w:val="none" w:sz="0" w:space="0" w:color="auto"/>
            <w:right w:val="none" w:sz="0" w:space="0" w:color="auto"/>
          </w:divBdr>
        </w:div>
      </w:divsChild>
    </w:div>
    <w:div w:id="1334062962">
      <w:bodyDiv w:val="1"/>
      <w:marLeft w:val="0"/>
      <w:marRight w:val="0"/>
      <w:marTop w:val="0"/>
      <w:marBottom w:val="0"/>
      <w:divBdr>
        <w:top w:val="none" w:sz="0" w:space="0" w:color="auto"/>
        <w:left w:val="none" w:sz="0" w:space="0" w:color="auto"/>
        <w:bottom w:val="none" w:sz="0" w:space="0" w:color="auto"/>
        <w:right w:val="none" w:sz="0" w:space="0" w:color="auto"/>
      </w:divBdr>
    </w:div>
    <w:div w:id="1562057265">
      <w:bodyDiv w:val="1"/>
      <w:marLeft w:val="0"/>
      <w:marRight w:val="0"/>
      <w:marTop w:val="0"/>
      <w:marBottom w:val="0"/>
      <w:divBdr>
        <w:top w:val="none" w:sz="0" w:space="0" w:color="auto"/>
        <w:left w:val="none" w:sz="0" w:space="0" w:color="auto"/>
        <w:bottom w:val="none" w:sz="0" w:space="0" w:color="auto"/>
        <w:right w:val="none" w:sz="0" w:space="0" w:color="auto"/>
      </w:divBdr>
    </w:div>
    <w:div w:id="1751584862">
      <w:bodyDiv w:val="1"/>
      <w:marLeft w:val="0"/>
      <w:marRight w:val="0"/>
      <w:marTop w:val="0"/>
      <w:marBottom w:val="0"/>
      <w:divBdr>
        <w:top w:val="none" w:sz="0" w:space="0" w:color="auto"/>
        <w:left w:val="none" w:sz="0" w:space="0" w:color="auto"/>
        <w:bottom w:val="none" w:sz="0" w:space="0" w:color="auto"/>
        <w:right w:val="none" w:sz="0" w:space="0" w:color="auto"/>
      </w:divBdr>
    </w:div>
    <w:div w:id="1769811334">
      <w:bodyDiv w:val="1"/>
      <w:marLeft w:val="0"/>
      <w:marRight w:val="0"/>
      <w:marTop w:val="0"/>
      <w:marBottom w:val="0"/>
      <w:divBdr>
        <w:top w:val="none" w:sz="0" w:space="0" w:color="auto"/>
        <w:left w:val="none" w:sz="0" w:space="0" w:color="auto"/>
        <w:bottom w:val="none" w:sz="0" w:space="0" w:color="auto"/>
        <w:right w:val="none" w:sz="0" w:space="0" w:color="auto"/>
      </w:divBdr>
    </w:div>
    <w:div w:id="1864392584">
      <w:bodyDiv w:val="1"/>
      <w:marLeft w:val="0"/>
      <w:marRight w:val="0"/>
      <w:marTop w:val="0"/>
      <w:marBottom w:val="0"/>
      <w:divBdr>
        <w:top w:val="none" w:sz="0" w:space="0" w:color="auto"/>
        <w:left w:val="none" w:sz="0" w:space="0" w:color="auto"/>
        <w:bottom w:val="none" w:sz="0" w:space="0" w:color="auto"/>
        <w:right w:val="none" w:sz="0" w:space="0" w:color="auto"/>
      </w:divBdr>
    </w:div>
    <w:div w:id="2124110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image" Target="media/image2.gif"/><Relationship Id="rId12" Type="http://schemas.openxmlformats.org/officeDocument/2006/relationships/hyperlink" Target="http://met-all.org/obrabotka/prochie/holodnaya-shtampovka-detalej-listovogo-metalla.html" TargetMode="External"/><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image" Target="media/image1.gif"/><Relationship Id="rId11" Type="http://schemas.openxmlformats.org/officeDocument/2006/relationships/hyperlink" Target="http://met-all.org/obrabotka/prochie/shtampovka-metalla-obemnaya-vzryvom-gost.html" TargetMode="External"/><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5.gi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23</Pages>
  <Words>6330</Words>
  <Characters>36083</Characters>
  <Application>Microsoft Office Word</Application>
  <DocSecurity>0</DocSecurity>
  <Lines>300</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42329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2018-03-09T13:56:00Z</dcterms:created>
  <dcterms:modified xsi:type="dcterms:W3CDTF">2018-03-09T14:08:00Z</dcterms:modified>
</cp:coreProperties>
</file>